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9F8" w:rsidRDefault="00B409F8" w:rsidP="008D74E3">
      <w:pPr>
        <w:tabs>
          <w:tab w:val="left" w:pos="851"/>
        </w:tabs>
        <w:jc w:val="center"/>
        <w:rPr>
          <w:rStyle w:val="apple-style-span"/>
          <w:rFonts w:ascii="仿宋_GB2312" w:eastAsia="仿宋_GB2312" w:hAnsi="Simsun" w:cstheme="minorBidi" w:hint="eastAsia"/>
          <w:b/>
          <w:color w:val="000000"/>
          <w:sz w:val="36"/>
          <w:szCs w:val="36"/>
        </w:rPr>
      </w:pPr>
      <w:bookmarkStart w:id="0" w:name="_GoBack"/>
      <w:bookmarkEnd w:id="0"/>
      <w:r w:rsidRPr="008D74E3">
        <w:rPr>
          <w:rStyle w:val="apple-style-span"/>
          <w:rFonts w:ascii="仿宋_GB2312" w:eastAsia="仿宋_GB2312" w:hAnsi="Simsun" w:cstheme="minorBidi" w:hint="eastAsia"/>
          <w:b/>
          <w:color w:val="000000"/>
          <w:sz w:val="36"/>
          <w:szCs w:val="36"/>
        </w:rPr>
        <w:t>流域水循环模拟与调控国家重点实验室</w:t>
      </w:r>
    </w:p>
    <w:p w:rsidR="005E3E42" w:rsidRPr="005E3E42" w:rsidRDefault="005E3E42" w:rsidP="008D74E3">
      <w:pPr>
        <w:tabs>
          <w:tab w:val="left" w:pos="851"/>
        </w:tabs>
        <w:jc w:val="center"/>
        <w:rPr>
          <w:rStyle w:val="apple-style-span"/>
          <w:rFonts w:ascii="仿宋_GB2312" w:eastAsia="仿宋_GB2312" w:hAnsi="Simsun" w:cstheme="minorBidi" w:hint="eastAsia"/>
          <w:b/>
          <w:color w:val="000000"/>
          <w:sz w:val="36"/>
          <w:szCs w:val="36"/>
        </w:rPr>
      </w:pPr>
      <w:r>
        <w:rPr>
          <w:rStyle w:val="apple-style-span"/>
          <w:rFonts w:ascii="仿宋_GB2312" w:eastAsia="仿宋_GB2312" w:hAnsi="Simsun" w:cstheme="minorBidi" w:hint="eastAsia"/>
          <w:b/>
          <w:color w:val="000000"/>
          <w:sz w:val="36"/>
          <w:szCs w:val="36"/>
        </w:rPr>
        <w:t>（中国水利水电科学研究院）</w:t>
      </w:r>
    </w:p>
    <w:p w:rsidR="00325D21" w:rsidRPr="00475D2C" w:rsidRDefault="00226FD0" w:rsidP="008D74E3">
      <w:pPr>
        <w:tabs>
          <w:tab w:val="left" w:pos="851"/>
        </w:tabs>
        <w:jc w:val="center"/>
        <w:rPr>
          <w:rStyle w:val="apple-style-span"/>
          <w:rFonts w:ascii="仿宋_GB2312" w:eastAsia="仿宋_GB2312" w:hAnsi="Simsun" w:cstheme="minorBidi" w:hint="eastAsia"/>
          <w:b/>
          <w:color w:val="000000"/>
          <w:sz w:val="36"/>
          <w:szCs w:val="36"/>
        </w:rPr>
      </w:pPr>
      <w:r>
        <w:rPr>
          <w:rStyle w:val="apple-style-span"/>
          <w:rFonts w:ascii="仿宋_GB2312" w:eastAsia="仿宋_GB2312" w:hAnsi="Simsun" w:cstheme="minorBidi" w:hint="eastAsia"/>
          <w:b/>
          <w:color w:val="000000"/>
          <w:sz w:val="36"/>
          <w:szCs w:val="36"/>
        </w:rPr>
        <w:t>开放研究基金项目管理</w:t>
      </w:r>
      <w:r w:rsidR="009D559A">
        <w:rPr>
          <w:rStyle w:val="apple-style-span"/>
          <w:rFonts w:ascii="仿宋_GB2312" w:eastAsia="仿宋_GB2312" w:hAnsi="Simsun" w:cstheme="minorBidi" w:hint="eastAsia"/>
          <w:b/>
          <w:color w:val="000000"/>
          <w:sz w:val="36"/>
          <w:szCs w:val="36"/>
        </w:rPr>
        <w:t>办法</w:t>
      </w:r>
    </w:p>
    <w:p w:rsidR="008D74E3" w:rsidRPr="008D74E3" w:rsidRDefault="006B4630" w:rsidP="00363A2C">
      <w:pPr>
        <w:tabs>
          <w:tab w:val="left" w:pos="851"/>
        </w:tabs>
        <w:spacing w:beforeLines="50" w:line="560" w:lineRule="exact"/>
        <w:jc w:val="center"/>
        <w:rPr>
          <w:rStyle w:val="apple-style-span"/>
          <w:rFonts w:ascii="仿宋_GB2312" w:eastAsia="仿宋_GB2312" w:hAnsi="Simsun" w:cstheme="minorBidi" w:hint="eastAsia"/>
          <w:color w:val="000000"/>
          <w:sz w:val="36"/>
          <w:szCs w:val="36"/>
        </w:rPr>
      </w:pPr>
      <w:r>
        <w:rPr>
          <w:rStyle w:val="apple-style-span"/>
          <w:rFonts w:ascii="仿宋_GB2312" w:eastAsia="仿宋_GB2312" w:hAnsi="Simsun" w:cstheme="minorBidi" w:hint="eastAsia"/>
          <w:b/>
          <w:color w:val="000000"/>
          <w:sz w:val="36"/>
          <w:szCs w:val="36"/>
        </w:rPr>
        <w:t>（试行）</w:t>
      </w:r>
    </w:p>
    <w:p w:rsidR="00C34BD3" w:rsidRPr="008D74E3" w:rsidRDefault="002741D9" w:rsidP="00363A2C">
      <w:pPr>
        <w:spacing w:beforeLines="50" w:line="560" w:lineRule="exact"/>
        <w:ind w:firstLineChars="200" w:firstLine="562"/>
        <w:rPr>
          <w:rFonts w:asciiTheme="minorEastAsia" w:eastAsiaTheme="minorEastAsia" w:hAnsiTheme="minorEastAsia"/>
          <w:sz w:val="28"/>
          <w:szCs w:val="28"/>
        </w:rPr>
      </w:pPr>
      <w:r w:rsidRPr="002741D9">
        <w:rPr>
          <w:rFonts w:asciiTheme="minorEastAsia" w:eastAsiaTheme="minorEastAsia" w:hAnsiTheme="minorEastAsia" w:hint="eastAsia"/>
          <w:b/>
          <w:sz w:val="28"/>
          <w:szCs w:val="28"/>
        </w:rPr>
        <w:t>第一条</w:t>
      </w:r>
      <w:r w:rsidR="005325BC">
        <w:rPr>
          <w:rFonts w:asciiTheme="minorEastAsia" w:eastAsiaTheme="minorEastAsia" w:hAnsiTheme="minorEastAsia" w:hint="eastAsia"/>
          <w:b/>
          <w:sz w:val="28"/>
          <w:szCs w:val="28"/>
        </w:rPr>
        <w:t xml:space="preserve">  </w:t>
      </w:r>
      <w:r w:rsidR="0003329C" w:rsidRPr="008D74E3">
        <w:rPr>
          <w:rFonts w:asciiTheme="minorEastAsia" w:eastAsiaTheme="minorEastAsia" w:hAnsiTheme="minorEastAsia" w:hint="eastAsia"/>
          <w:sz w:val="28"/>
          <w:szCs w:val="28"/>
        </w:rPr>
        <w:t>为</w:t>
      </w:r>
      <w:r w:rsidR="009721D0" w:rsidRPr="008D74E3">
        <w:rPr>
          <w:rFonts w:asciiTheme="minorEastAsia" w:eastAsiaTheme="minorEastAsia" w:hAnsiTheme="minorEastAsia" w:hint="eastAsia"/>
          <w:sz w:val="28"/>
          <w:szCs w:val="28"/>
        </w:rPr>
        <w:t>促进流域水循环</w:t>
      </w:r>
      <w:r w:rsidR="002A6FC4">
        <w:rPr>
          <w:rFonts w:asciiTheme="minorEastAsia" w:eastAsiaTheme="minorEastAsia" w:hAnsiTheme="minorEastAsia" w:hint="eastAsia"/>
          <w:sz w:val="28"/>
          <w:szCs w:val="28"/>
        </w:rPr>
        <w:t>模拟与调控</w:t>
      </w:r>
      <w:r w:rsidR="00F00A6E" w:rsidRPr="008D74E3">
        <w:rPr>
          <w:rFonts w:asciiTheme="minorEastAsia" w:eastAsiaTheme="minorEastAsia" w:hAnsiTheme="minorEastAsia" w:hint="eastAsia"/>
          <w:sz w:val="28"/>
          <w:szCs w:val="28"/>
        </w:rPr>
        <w:t>研究</w:t>
      </w:r>
      <w:r w:rsidR="00CA6451" w:rsidRPr="008D74E3">
        <w:rPr>
          <w:rFonts w:asciiTheme="minorEastAsia" w:eastAsiaTheme="minorEastAsia" w:hAnsiTheme="minorEastAsia" w:hint="eastAsia"/>
          <w:sz w:val="28"/>
          <w:szCs w:val="28"/>
        </w:rPr>
        <w:t>的学术交流和学科发展</w:t>
      </w:r>
      <w:r w:rsidR="009A04DD" w:rsidRPr="008D74E3">
        <w:rPr>
          <w:rFonts w:asciiTheme="minorEastAsia" w:eastAsiaTheme="minorEastAsia" w:hAnsiTheme="minorEastAsia" w:hint="eastAsia"/>
          <w:sz w:val="28"/>
          <w:szCs w:val="28"/>
        </w:rPr>
        <w:t>，</w:t>
      </w:r>
      <w:r w:rsidR="003E2B24">
        <w:rPr>
          <w:rFonts w:asciiTheme="minorEastAsia" w:eastAsiaTheme="minorEastAsia" w:hAnsiTheme="minorEastAsia" w:hint="eastAsia"/>
          <w:sz w:val="28"/>
          <w:szCs w:val="28"/>
        </w:rPr>
        <w:t>吸引和</w:t>
      </w:r>
      <w:r w:rsidR="00D13996">
        <w:rPr>
          <w:rFonts w:asciiTheme="minorEastAsia" w:eastAsiaTheme="minorEastAsia" w:hAnsiTheme="minorEastAsia" w:hint="eastAsia"/>
          <w:sz w:val="28"/>
          <w:szCs w:val="28"/>
        </w:rPr>
        <w:t>鼓励国内外相关领域的科</w:t>
      </w:r>
      <w:r w:rsidR="003E2B24">
        <w:rPr>
          <w:rFonts w:asciiTheme="minorEastAsia" w:eastAsiaTheme="minorEastAsia" w:hAnsiTheme="minorEastAsia" w:hint="eastAsia"/>
          <w:sz w:val="28"/>
          <w:szCs w:val="28"/>
        </w:rPr>
        <w:t>研</w:t>
      </w:r>
      <w:r w:rsidR="00D13996">
        <w:rPr>
          <w:rFonts w:asciiTheme="minorEastAsia" w:eastAsiaTheme="minorEastAsia" w:hAnsiTheme="minorEastAsia" w:hint="eastAsia"/>
          <w:sz w:val="28"/>
          <w:szCs w:val="28"/>
        </w:rPr>
        <w:t>人员</w:t>
      </w:r>
      <w:r w:rsidR="00556EAA" w:rsidRPr="008D74E3">
        <w:rPr>
          <w:rFonts w:asciiTheme="minorEastAsia" w:eastAsiaTheme="minorEastAsia" w:hAnsiTheme="minorEastAsia" w:hint="eastAsia"/>
          <w:sz w:val="28"/>
          <w:szCs w:val="28"/>
        </w:rPr>
        <w:t>利用</w:t>
      </w:r>
      <w:r w:rsidR="00233479" w:rsidRPr="008D74E3">
        <w:rPr>
          <w:rFonts w:asciiTheme="minorEastAsia" w:eastAsiaTheme="minorEastAsia" w:hAnsiTheme="minorEastAsia" w:hint="eastAsia"/>
          <w:sz w:val="28"/>
          <w:szCs w:val="28"/>
        </w:rPr>
        <w:t>流域水循环模拟与调控国家重点实验室</w:t>
      </w:r>
      <w:r w:rsidR="00EF238F">
        <w:rPr>
          <w:rFonts w:asciiTheme="minorEastAsia" w:eastAsiaTheme="minorEastAsia" w:hAnsiTheme="minorEastAsia" w:hint="eastAsia"/>
          <w:sz w:val="28"/>
          <w:szCs w:val="28"/>
        </w:rPr>
        <w:t>（中国水利水电科学研究院）</w:t>
      </w:r>
      <w:r w:rsidR="002A6FC4">
        <w:rPr>
          <w:rFonts w:asciiTheme="minorEastAsia" w:eastAsiaTheme="minorEastAsia" w:hAnsiTheme="minorEastAsia" w:hint="eastAsia"/>
          <w:sz w:val="28"/>
          <w:szCs w:val="28"/>
        </w:rPr>
        <w:t>（以下简称“实验室”）</w:t>
      </w:r>
      <w:r w:rsidR="00556EAA" w:rsidRPr="008D74E3">
        <w:rPr>
          <w:rFonts w:asciiTheme="minorEastAsia" w:eastAsiaTheme="minorEastAsia" w:hAnsiTheme="minorEastAsia" w:hint="eastAsia"/>
          <w:sz w:val="28"/>
          <w:szCs w:val="28"/>
        </w:rPr>
        <w:t>的</w:t>
      </w:r>
      <w:r w:rsidR="007C278A">
        <w:rPr>
          <w:rFonts w:asciiTheme="minorEastAsia" w:eastAsiaTheme="minorEastAsia" w:hAnsiTheme="minorEastAsia" w:hint="eastAsia"/>
          <w:sz w:val="28"/>
          <w:szCs w:val="28"/>
        </w:rPr>
        <w:t>平台</w:t>
      </w:r>
      <w:r w:rsidR="00556EAA" w:rsidRPr="008D74E3">
        <w:rPr>
          <w:rFonts w:asciiTheme="minorEastAsia" w:eastAsiaTheme="minorEastAsia" w:hAnsiTheme="minorEastAsia" w:hint="eastAsia"/>
          <w:sz w:val="28"/>
          <w:szCs w:val="28"/>
        </w:rPr>
        <w:t>和</w:t>
      </w:r>
      <w:r w:rsidR="008D74E3">
        <w:rPr>
          <w:rFonts w:asciiTheme="minorEastAsia" w:eastAsiaTheme="minorEastAsia" w:hAnsiTheme="minorEastAsia" w:hint="eastAsia"/>
          <w:sz w:val="28"/>
          <w:szCs w:val="28"/>
        </w:rPr>
        <w:t>实验</w:t>
      </w:r>
      <w:r w:rsidR="002A6FC4">
        <w:rPr>
          <w:rFonts w:asciiTheme="minorEastAsia" w:eastAsiaTheme="minorEastAsia" w:hAnsiTheme="minorEastAsia" w:hint="eastAsia"/>
          <w:sz w:val="28"/>
          <w:szCs w:val="28"/>
        </w:rPr>
        <w:t>条件，开展前沿性和</w:t>
      </w:r>
      <w:r w:rsidR="00EE0AB1" w:rsidRPr="008D74E3">
        <w:rPr>
          <w:rFonts w:asciiTheme="minorEastAsia" w:eastAsiaTheme="minorEastAsia" w:hAnsiTheme="minorEastAsia" w:hint="eastAsia"/>
          <w:sz w:val="28"/>
          <w:szCs w:val="28"/>
        </w:rPr>
        <w:t>基础性</w:t>
      </w:r>
      <w:r w:rsidR="00556EAA" w:rsidRPr="008D74E3">
        <w:rPr>
          <w:rFonts w:asciiTheme="minorEastAsia" w:eastAsiaTheme="minorEastAsia" w:hAnsiTheme="minorEastAsia" w:hint="eastAsia"/>
          <w:sz w:val="28"/>
          <w:szCs w:val="28"/>
        </w:rPr>
        <w:t>研究，特设立开放研究基金。</w:t>
      </w:r>
    </w:p>
    <w:p w:rsidR="00055C78" w:rsidRDefault="004B1764" w:rsidP="00363A2C">
      <w:pPr>
        <w:spacing w:beforeLines="50" w:line="560" w:lineRule="exact"/>
        <w:ind w:firstLineChars="196" w:firstLine="551"/>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二</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A45483" w:rsidRPr="008D74E3">
        <w:rPr>
          <w:rFonts w:asciiTheme="minorEastAsia" w:eastAsiaTheme="minorEastAsia" w:hAnsiTheme="minorEastAsia" w:hint="eastAsia"/>
          <w:sz w:val="28"/>
          <w:szCs w:val="28"/>
        </w:rPr>
        <w:t>实验室以“流域水循环模拟与调控”为主线</w:t>
      </w:r>
      <w:r w:rsidR="00B54C2C" w:rsidRPr="008D74E3">
        <w:rPr>
          <w:rFonts w:asciiTheme="minorEastAsia" w:eastAsiaTheme="minorEastAsia" w:hAnsiTheme="minorEastAsia" w:hint="eastAsia"/>
          <w:sz w:val="28"/>
          <w:szCs w:val="28"/>
        </w:rPr>
        <w:t>，</w:t>
      </w:r>
      <w:r w:rsidR="00ED1E2A" w:rsidRPr="008D74E3">
        <w:rPr>
          <w:rFonts w:asciiTheme="minorEastAsia" w:eastAsiaTheme="minorEastAsia" w:hAnsiTheme="minorEastAsia" w:hint="eastAsia"/>
          <w:sz w:val="28"/>
          <w:szCs w:val="28"/>
        </w:rPr>
        <w:t>重点</w:t>
      </w:r>
      <w:r w:rsidR="00D4120A" w:rsidRPr="008D74E3">
        <w:rPr>
          <w:rFonts w:asciiTheme="minorEastAsia" w:eastAsiaTheme="minorEastAsia" w:hAnsiTheme="minorEastAsia" w:hint="eastAsia"/>
          <w:sz w:val="28"/>
          <w:szCs w:val="28"/>
        </w:rPr>
        <w:t>开展“自然－社会”二元水循环基础理论、流域水循环及其伴生过程、复杂水资源系统配置与调度、流域水沙调控与江河治理、水循环调控工程安全与减灾等方向研究，</w:t>
      </w:r>
      <w:r w:rsidR="00ED1E2A" w:rsidRPr="008D74E3">
        <w:rPr>
          <w:rFonts w:asciiTheme="minorEastAsia" w:eastAsiaTheme="minorEastAsia" w:hAnsiTheme="minorEastAsia" w:hint="eastAsia"/>
          <w:sz w:val="28"/>
          <w:szCs w:val="28"/>
        </w:rPr>
        <w:t>致力于</w:t>
      </w:r>
      <w:r w:rsidR="00B54C2C" w:rsidRPr="008D74E3">
        <w:rPr>
          <w:rFonts w:asciiTheme="minorEastAsia" w:eastAsiaTheme="minorEastAsia" w:hAnsiTheme="minorEastAsia" w:hint="eastAsia"/>
          <w:sz w:val="28"/>
          <w:szCs w:val="28"/>
        </w:rPr>
        <w:t>为国家新时期重大治水实践提供基础理论与技术支持</w:t>
      </w:r>
      <w:r w:rsidR="00D4120A" w:rsidRPr="008D74E3">
        <w:rPr>
          <w:rFonts w:asciiTheme="minorEastAsia" w:eastAsiaTheme="minorEastAsia" w:hAnsiTheme="minorEastAsia" w:hint="eastAsia"/>
          <w:sz w:val="28"/>
          <w:szCs w:val="28"/>
        </w:rPr>
        <w:t>。</w:t>
      </w:r>
    </w:p>
    <w:p w:rsidR="00A45483" w:rsidRPr="008D74E3" w:rsidRDefault="00055C78" w:rsidP="00363A2C">
      <w:pPr>
        <w:spacing w:beforeLines="50" w:line="560" w:lineRule="exact"/>
        <w:ind w:firstLineChars="196" w:firstLine="551"/>
        <w:rPr>
          <w:rFonts w:asciiTheme="minorEastAsia" w:eastAsiaTheme="minorEastAsia" w:hAnsiTheme="minorEastAsia"/>
          <w:sz w:val="28"/>
          <w:szCs w:val="28"/>
        </w:rPr>
      </w:pPr>
      <w:r w:rsidRPr="00507039">
        <w:rPr>
          <w:rFonts w:asciiTheme="minorEastAsia" w:eastAsiaTheme="minorEastAsia" w:hAnsiTheme="minorEastAsia" w:hint="eastAsia"/>
          <w:b/>
          <w:sz w:val="28"/>
          <w:szCs w:val="28"/>
        </w:rPr>
        <w:t>第三条</w:t>
      </w:r>
      <w:r>
        <w:rPr>
          <w:rFonts w:asciiTheme="minorEastAsia" w:eastAsiaTheme="minorEastAsia" w:hAnsiTheme="minorEastAsia" w:hint="eastAsia"/>
          <w:sz w:val="28"/>
          <w:szCs w:val="28"/>
        </w:rPr>
        <w:t xml:space="preserve">  </w:t>
      </w:r>
      <w:r w:rsidR="00DB144A" w:rsidRPr="008D74E3">
        <w:rPr>
          <w:rFonts w:asciiTheme="minorEastAsia" w:eastAsiaTheme="minorEastAsia" w:hAnsiTheme="minorEastAsia" w:hint="eastAsia"/>
          <w:sz w:val="28"/>
          <w:szCs w:val="28"/>
        </w:rPr>
        <w:t>实验室每年</w:t>
      </w:r>
      <w:r w:rsidR="00466645">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月份</w:t>
      </w:r>
      <w:r w:rsidR="00977719">
        <w:rPr>
          <w:rFonts w:asciiTheme="minorEastAsia" w:eastAsiaTheme="minorEastAsia" w:hAnsiTheme="minorEastAsia" w:hint="eastAsia"/>
          <w:sz w:val="28"/>
          <w:szCs w:val="28"/>
        </w:rPr>
        <w:t>发布</w:t>
      </w:r>
      <w:r w:rsidR="00DB144A" w:rsidRPr="008D74E3">
        <w:rPr>
          <w:rFonts w:asciiTheme="minorEastAsia" w:eastAsiaTheme="minorEastAsia" w:hAnsiTheme="minorEastAsia" w:hint="eastAsia"/>
          <w:sz w:val="28"/>
          <w:szCs w:val="28"/>
        </w:rPr>
        <w:t>流域水循环模拟与调控国家重点实验室</w:t>
      </w:r>
      <w:r w:rsidR="00DC2C2A">
        <w:rPr>
          <w:rFonts w:asciiTheme="minorEastAsia" w:eastAsiaTheme="minorEastAsia" w:hAnsiTheme="minorEastAsia" w:hint="eastAsia"/>
          <w:sz w:val="28"/>
          <w:szCs w:val="28"/>
        </w:rPr>
        <w:t>（中国水利水电科学研究院）</w:t>
      </w:r>
      <w:r w:rsidR="00DB144A" w:rsidRPr="008D74E3">
        <w:rPr>
          <w:rFonts w:asciiTheme="minorEastAsia" w:eastAsiaTheme="minorEastAsia" w:hAnsiTheme="minorEastAsia" w:hint="eastAsia"/>
          <w:sz w:val="28"/>
          <w:szCs w:val="28"/>
        </w:rPr>
        <w:t>开放研究基金</w:t>
      </w:r>
      <w:r w:rsidR="00977719">
        <w:rPr>
          <w:rFonts w:asciiTheme="minorEastAsia" w:eastAsiaTheme="minorEastAsia" w:hAnsiTheme="minorEastAsia" w:hint="eastAsia"/>
          <w:sz w:val="28"/>
          <w:szCs w:val="28"/>
        </w:rPr>
        <w:t>申请</w:t>
      </w:r>
      <w:r w:rsidR="00DB144A" w:rsidRPr="008D74E3">
        <w:rPr>
          <w:rFonts w:asciiTheme="minorEastAsia" w:eastAsiaTheme="minorEastAsia" w:hAnsiTheme="minorEastAsia" w:hint="eastAsia"/>
          <w:sz w:val="28"/>
          <w:szCs w:val="28"/>
        </w:rPr>
        <w:t>指南(以下简称</w:t>
      </w:r>
      <w:r w:rsidR="00645D93">
        <w:rPr>
          <w:rFonts w:asciiTheme="minorEastAsia" w:eastAsiaTheme="minorEastAsia" w:hAnsiTheme="minorEastAsia" w:hint="eastAsia"/>
          <w:sz w:val="28"/>
          <w:szCs w:val="28"/>
        </w:rPr>
        <w:t>“</w:t>
      </w:r>
      <w:r w:rsidR="00DB144A" w:rsidRPr="008D74E3">
        <w:rPr>
          <w:rFonts w:asciiTheme="minorEastAsia" w:eastAsiaTheme="minorEastAsia" w:hAnsiTheme="minorEastAsia" w:hint="eastAsia"/>
          <w:sz w:val="28"/>
          <w:szCs w:val="28"/>
        </w:rPr>
        <w:t>指南</w:t>
      </w:r>
      <w:r w:rsidR="00645D93">
        <w:rPr>
          <w:rFonts w:asciiTheme="minorEastAsia" w:eastAsiaTheme="minorEastAsia" w:hAnsiTheme="minorEastAsia" w:hint="eastAsia"/>
          <w:sz w:val="28"/>
          <w:szCs w:val="28"/>
        </w:rPr>
        <w:t>”</w:t>
      </w:r>
      <w:r w:rsidR="00DB144A" w:rsidRPr="008D74E3">
        <w:rPr>
          <w:rFonts w:asciiTheme="minorEastAsia" w:eastAsiaTheme="minorEastAsia" w:hAnsiTheme="minorEastAsia" w:hint="eastAsia"/>
          <w:sz w:val="28"/>
          <w:szCs w:val="28"/>
        </w:rPr>
        <w:t>)，指南对资助的具体范围予以明确规定。</w:t>
      </w:r>
    </w:p>
    <w:p w:rsidR="001B3AA6" w:rsidRDefault="00055C78" w:rsidP="00363A2C">
      <w:pPr>
        <w:spacing w:beforeLines="50" w:line="560" w:lineRule="exact"/>
        <w:ind w:firstLineChars="196" w:firstLine="551"/>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四</w:t>
      </w:r>
      <w:r w:rsidR="004B1764"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4A1BB3" w:rsidRPr="008D74E3">
        <w:rPr>
          <w:rFonts w:asciiTheme="minorEastAsia" w:eastAsiaTheme="minorEastAsia" w:hAnsiTheme="minorEastAsia" w:hint="eastAsia"/>
          <w:sz w:val="28"/>
          <w:szCs w:val="28"/>
        </w:rPr>
        <w:t>具备博士学位</w:t>
      </w:r>
      <w:r w:rsidR="00B02164" w:rsidRPr="008D74E3">
        <w:rPr>
          <w:rFonts w:asciiTheme="minorEastAsia" w:eastAsiaTheme="minorEastAsia" w:hAnsiTheme="minorEastAsia" w:hint="eastAsia"/>
          <w:sz w:val="28"/>
          <w:szCs w:val="28"/>
        </w:rPr>
        <w:t>或</w:t>
      </w:r>
      <w:r w:rsidR="004A1BB3" w:rsidRPr="008D74E3">
        <w:rPr>
          <w:rFonts w:asciiTheme="minorEastAsia" w:eastAsiaTheme="minorEastAsia" w:hAnsiTheme="minorEastAsia" w:hint="eastAsia"/>
          <w:sz w:val="28"/>
          <w:szCs w:val="28"/>
        </w:rPr>
        <w:t>中级及以上技术职称的</w:t>
      </w:r>
      <w:r w:rsidR="00B02164" w:rsidRPr="008D74E3">
        <w:rPr>
          <w:rFonts w:asciiTheme="minorEastAsia" w:eastAsiaTheme="minorEastAsia" w:hAnsiTheme="minorEastAsia" w:hint="eastAsia"/>
          <w:sz w:val="28"/>
          <w:szCs w:val="28"/>
        </w:rPr>
        <w:t>非依托单位的研究人员</w:t>
      </w:r>
      <w:r w:rsidR="004A1BB3" w:rsidRPr="008D74E3">
        <w:rPr>
          <w:rFonts w:asciiTheme="minorEastAsia" w:eastAsiaTheme="minorEastAsia" w:hAnsiTheme="minorEastAsia" w:hint="eastAsia"/>
          <w:sz w:val="28"/>
          <w:szCs w:val="28"/>
        </w:rPr>
        <w:t>，均可在指南规定的范围内提出资助申请</w:t>
      </w:r>
      <w:r w:rsidR="003E032B">
        <w:rPr>
          <w:rFonts w:asciiTheme="minorEastAsia" w:eastAsiaTheme="minorEastAsia" w:hAnsiTheme="minorEastAsia" w:hint="eastAsia"/>
          <w:sz w:val="28"/>
          <w:szCs w:val="28"/>
        </w:rPr>
        <w:t>。</w:t>
      </w:r>
      <w:r w:rsidR="00B02164" w:rsidRPr="008D74E3">
        <w:rPr>
          <w:rFonts w:asciiTheme="minorEastAsia" w:eastAsiaTheme="minorEastAsia" w:hAnsiTheme="minorEastAsia" w:hint="eastAsia"/>
          <w:sz w:val="28"/>
          <w:szCs w:val="28"/>
        </w:rPr>
        <w:t>实验室鼓励与依托单位内研究人员联合申报</w:t>
      </w:r>
      <w:r w:rsidR="003E032B" w:rsidRPr="003E032B">
        <w:rPr>
          <w:rFonts w:asciiTheme="minorEastAsia" w:eastAsiaTheme="minorEastAsia" w:hAnsiTheme="minorEastAsia" w:hint="eastAsia"/>
          <w:sz w:val="28"/>
          <w:szCs w:val="28"/>
        </w:rPr>
        <w:t>，原则上不接受国内自然人申请。</w:t>
      </w:r>
    </w:p>
    <w:p w:rsidR="001B3AA6" w:rsidRDefault="00325D21" w:rsidP="00363A2C">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五</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申请者</w:t>
      </w:r>
      <w:r w:rsidR="00977719">
        <w:rPr>
          <w:rFonts w:asciiTheme="minorEastAsia" w:eastAsiaTheme="minorEastAsia" w:hAnsiTheme="minorEastAsia" w:hint="eastAsia"/>
          <w:sz w:val="28"/>
          <w:szCs w:val="28"/>
        </w:rPr>
        <w:t>须按规定</w:t>
      </w:r>
      <w:r w:rsidRPr="008D74E3">
        <w:rPr>
          <w:rFonts w:asciiTheme="minorEastAsia" w:eastAsiaTheme="minorEastAsia" w:hAnsiTheme="minorEastAsia" w:hint="eastAsia"/>
          <w:sz w:val="28"/>
          <w:szCs w:val="28"/>
        </w:rPr>
        <w:t>填写《</w:t>
      </w:r>
      <w:r w:rsidR="00070000" w:rsidRPr="008D74E3">
        <w:rPr>
          <w:rFonts w:asciiTheme="minorEastAsia" w:eastAsiaTheme="minorEastAsia" w:hAnsiTheme="minorEastAsia" w:hint="eastAsia"/>
          <w:sz w:val="28"/>
          <w:szCs w:val="28"/>
        </w:rPr>
        <w:t>流域水循环模拟与调控国家重点实验室</w:t>
      </w:r>
      <w:r w:rsidR="00977719">
        <w:rPr>
          <w:rFonts w:asciiTheme="minorEastAsia" w:eastAsiaTheme="minorEastAsia" w:hAnsiTheme="minorEastAsia" w:hint="eastAsia"/>
          <w:sz w:val="28"/>
          <w:szCs w:val="28"/>
        </w:rPr>
        <w:t>（中国水利水电科学研究院）</w:t>
      </w:r>
      <w:r w:rsidRPr="008D74E3">
        <w:rPr>
          <w:rFonts w:asciiTheme="minorEastAsia" w:eastAsiaTheme="minorEastAsia" w:hAnsiTheme="minorEastAsia" w:hint="eastAsia"/>
          <w:sz w:val="28"/>
          <w:szCs w:val="28"/>
        </w:rPr>
        <w:t>开放研究基金申请书》</w:t>
      </w:r>
      <w:r w:rsidR="002915B3">
        <w:rPr>
          <w:rFonts w:asciiTheme="minorEastAsia" w:eastAsiaTheme="minorEastAsia" w:hAnsiTheme="minorEastAsia" w:hint="eastAsia"/>
          <w:sz w:val="28"/>
          <w:szCs w:val="28"/>
        </w:rPr>
        <w:t>，</w:t>
      </w:r>
      <w:r w:rsidRPr="00B504C5">
        <w:rPr>
          <w:rFonts w:asciiTheme="minorEastAsia" w:eastAsiaTheme="minorEastAsia" w:hAnsiTheme="minorEastAsia" w:hint="eastAsia"/>
          <w:sz w:val="28"/>
          <w:szCs w:val="28"/>
        </w:rPr>
        <w:t>国内申请者需经专家推荐</w:t>
      </w:r>
      <w:r w:rsidRPr="008D74E3">
        <w:rPr>
          <w:rFonts w:asciiTheme="minorEastAsia" w:eastAsiaTheme="minorEastAsia" w:hAnsiTheme="minorEastAsia" w:hint="eastAsia"/>
          <w:sz w:val="28"/>
          <w:szCs w:val="28"/>
        </w:rPr>
        <w:t>，</w:t>
      </w:r>
      <w:r w:rsidR="004739DD">
        <w:rPr>
          <w:rFonts w:asciiTheme="minorEastAsia" w:eastAsiaTheme="minorEastAsia" w:hAnsiTheme="minorEastAsia" w:hint="eastAsia"/>
          <w:sz w:val="28"/>
          <w:szCs w:val="28"/>
        </w:rPr>
        <w:t>经</w:t>
      </w:r>
      <w:r w:rsidRPr="008D74E3">
        <w:rPr>
          <w:rFonts w:asciiTheme="minorEastAsia" w:eastAsiaTheme="minorEastAsia" w:hAnsiTheme="minorEastAsia" w:hint="eastAsia"/>
          <w:sz w:val="28"/>
          <w:szCs w:val="28"/>
        </w:rPr>
        <w:t>所在单位</w:t>
      </w:r>
      <w:r w:rsidR="004739DD">
        <w:rPr>
          <w:rFonts w:asciiTheme="minorEastAsia" w:eastAsiaTheme="minorEastAsia" w:hAnsiTheme="minorEastAsia" w:hint="eastAsia"/>
          <w:sz w:val="28"/>
          <w:szCs w:val="28"/>
        </w:rPr>
        <w:t>批准</w:t>
      </w:r>
      <w:r w:rsidRPr="008D74E3">
        <w:rPr>
          <w:rFonts w:asciiTheme="minorEastAsia" w:eastAsiaTheme="minorEastAsia" w:hAnsiTheme="minorEastAsia" w:hint="eastAsia"/>
          <w:sz w:val="28"/>
          <w:szCs w:val="28"/>
        </w:rPr>
        <w:t>，签署意见并盖章后，报送</w:t>
      </w:r>
      <w:r w:rsidR="002C78C5" w:rsidRPr="008D74E3">
        <w:rPr>
          <w:rFonts w:asciiTheme="minorEastAsia" w:eastAsiaTheme="minorEastAsia" w:hAnsiTheme="minorEastAsia" w:hint="eastAsia"/>
          <w:sz w:val="28"/>
          <w:szCs w:val="28"/>
        </w:rPr>
        <w:t>实验</w:t>
      </w:r>
      <w:r w:rsidR="002C78C5" w:rsidRPr="008D74E3">
        <w:rPr>
          <w:rFonts w:asciiTheme="minorEastAsia" w:eastAsiaTheme="minorEastAsia" w:hAnsiTheme="minorEastAsia" w:hint="eastAsia"/>
          <w:sz w:val="28"/>
          <w:szCs w:val="28"/>
        </w:rPr>
        <w:lastRenderedPageBreak/>
        <w:t>室</w:t>
      </w:r>
      <w:r w:rsidRPr="008D74E3">
        <w:rPr>
          <w:rFonts w:asciiTheme="minorEastAsia" w:eastAsiaTheme="minorEastAsia" w:hAnsiTheme="minorEastAsia" w:hint="eastAsia"/>
          <w:sz w:val="28"/>
          <w:szCs w:val="28"/>
        </w:rPr>
        <w:t>。国外申请者经专家推荐后可直接申报。</w:t>
      </w:r>
    </w:p>
    <w:p w:rsidR="001B3AA6" w:rsidRDefault="00325D21" w:rsidP="00363A2C">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六</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开放</w:t>
      </w:r>
      <w:r w:rsidR="002915B3">
        <w:rPr>
          <w:rFonts w:asciiTheme="minorEastAsia" w:eastAsiaTheme="minorEastAsia" w:hAnsiTheme="minorEastAsia" w:hint="eastAsia"/>
          <w:sz w:val="28"/>
          <w:szCs w:val="28"/>
        </w:rPr>
        <w:t>研究</w:t>
      </w:r>
      <w:r w:rsidRPr="008D74E3">
        <w:rPr>
          <w:rFonts w:asciiTheme="minorEastAsia" w:eastAsiaTheme="minorEastAsia" w:hAnsiTheme="minorEastAsia" w:hint="eastAsia"/>
          <w:sz w:val="28"/>
          <w:szCs w:val="28"/>
        </w:rPr>
        <w:t>基金项目资助额度一般为5万元，项目研究期限</w:t>
      </w:r>
      <w:r w:rsidR="001D3733">
        <w:rPr>
          <w:rFonts w:asciiTheme="minorEastAsia" w:eastAsiaTheme="minorEastAsia" w:hAnsiTheme="minorEastAsia" w:hint="eastAsia"/>
          <w:sz w:val="28"/>
          <w:szCs w:val="28"/>
        </w:rPr>
        <w:t>不超过</w:t>
      </w:r>
      <w:r w:rsidRPr="008D74E3">
        <w:rPr>
          <w:rFonts w:asciiTheme="minorEastAsia" w:eastAsiaTheme="minorEastAsia" w:hAnsiTheme="minorEastAsia" w:hint="eastAsia"/>
          <w:sz w:val="28"/>
          <w:szCs w:val="28"/>
        </w:rPr>
        <w:t>二年</w:t>
      </w:r>
      <w:r w:rsidR="00852717">
        <w:rPr>
          <w:rFonts w:asciiTheme="minorEastAsia" w:eastAsiaTheme="minorEastAsia" w:hAnsiTheme="minorEastAsia" w:hint="eastAsia"/>
          <w:sz w:val="28"/>
          <w:szCs w:val="28"/>
        </w:rPr>
        <w:t>，</w:t>
      </w:r>
      <w:r w:rsidR="001B3AA6" w:rsidRPr="001B3AA6">
        <w:rPr>
          <w:rFonts w:asciiTheme="minorEastAsia" w:eastAsiaTheme="minorEastAsia" w:hAnsiTheme="minorEastAsia" w:hint="eastAsia"/>
          <w:sz w:val="28"/>
          <w:szCs w:val="28"/>
        </w:rPr>
        <w:t>研究工作开始时间为次年的</w:t>
      </w:r>
      <w:smartTag w:uri="urn:schemas-microsoft-com:office:smarttags" w:element="chsdate">
        <w:smartTagPr>
          <w:attr w:name="Year" w:val="2011"/>
          <w:attr w:name="Month" w:val="1"/>
          <w:attr w:name="Day" w:val="1"/>
          <w:attr w:name="IsLunarDate" w:val="False"/>
          <w:attr w:name="IsROCDate" w:val="False"/>
        </w:smartTagPr>
        <w:r w:rsidR="001B3AA6" w:rsidRPr="001B3AA6">
          <w:rPr>
            <w:rFonts w:asciiTheme="minorEastAsia" w:eastAsiaTheme="minorEastAsia" w:hAnsiTheme="minorEastAsia" w:hint="eastAsia"/>
            <w:sz w:val="28"/>
            <w:szCs w:val="28"/>
          </w:rPr>
          <w:t>1月1日</w:t>
        </w:r>
      </w:smartTag>
      <w:r w:rsidRPr="008D74E3">
        <w:rPr>
          <w:rFonts w:asciiTheme="minorEastAsia" w:eastAsiaTheme="minorEastAsia" w:hAnsiTheme="minorEastAsia" w:hint="eastAsia"/>
          <w:sz w:val="28"/>
          <w:szCs w:val="28"/>
        </w:rPr>
        <w:t>。对于确需持续较长时间方可完成的重大课题，可分阶段申请、立项。</w:t>
      </w:r>
    </w:p>
    <w:p w:rsidR="001B3AA6" w:rsidRDefault="00325D21" w:rsidP="00363A2C">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七</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215F18" w:rsidRPr="008D74E3">
        <w:rPr>
          <w:rFonts w:asciiTheme="minorEastAsia" w:eastAsiaTheme="minorEastAsia" w:hAnsiTheme="minorEastAsia" w:hint="eastAsia"/>
          <w:sz w:val="28"/>
          <w:szCs w:val="28"/>
        </w:rPr>
        <w:t>实验室</w:t>
      </w:r>
      <w:r w:rsidRPr="008D74E3">
        <w:rPr>
          <w:rFonts w:asciiTheme="minorEastAsia" w:eastAsiaTheme="minorEastAsia" w:hAnsiTheme="minorEastAsia" w:hint="eastAsia"/>
          <w:sz w:val="28"/>
          <w:szCs w:val="28"/>
        </w:rPr>
        <w:t>负责</w:t>
      </w:r>
      <w:r w:rsidR="009C596B">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的立项</w:t>
      </w:r>
      <w:r w:rsidR="003747B9">
        <w:rPr>
          <w:rFonts w:asciiTheme="minorEastAsia" w:eastAsiaTheme="minorEastAsia" w:hAnsiTheme="minorEastAsia" w:hint="eastAsia"/>
          <w:sz w:val="28"/>
          <w:szCs w:val="28"/>
        </w:rPr>
        <w:t>、</w:t>
      </w:r>
      <w:r w:rsidRPr="008D74E3">
        <w:rPr>
          <w:rFonts w:asciiTheme="minorEastAsia" w:eastAsiaTheme="minorEastAsia" w:hAnsiTheme="minorEastAsia" w:hint="eastAsia"/>
          <w:sz w:val="28"/>
          <w:szCs w:val="28"/>
        </w:rPr>
        <w:t>评审</w:t>
      </w:r>
      <w:r w:rsidR="003747B9">
        <w:rPr>
          <w:rFonts w:asciiTheme="minorEastAsia" w:eastAsiaTheme="minorEastAsia" w:hAnsiTheme="minorEastAsia" w:hint="eastAsia"/>
          <w:sz w:val="28"/>
          <w:szCs w:val="28"/>
        </w:rPr>
        <w:t>、验收</w:t>
      </w:r>
      <w:r w:rsidR="00623C23">
        <w:rPr>
          <w:rFonts w:asciiTheme="minorEastAsia" w:eastAsiaTheme="minorEastAsia" w:hAnsiTheme="minorEastAsia" w:hint="eastAsia"/>
          <w:sz w:val="28"/>
          <w:szCs w:val="28"/>
        </w:rPr>
        <w:t>与</w:t>
      </w:r>
      <w:r w:rsidR="003747B9">
        <w:rPr>
          <w:rFonts w:asciiTheme="minorEastAsia" w:eastAsiaTheme="minorEastAsia" w:hAnsiTheme="minorEastAsia" w:hint="eastAsia"/>
          <w:sz w:val="28"/>
          <w:szCs w:val="28"/>
        </w:rPr>
        <w:t>日常</w:t>
      </w:r>
      <w:r w:rsidR="00623C23">
        <w:rPr>
          <w:rFonts w:asciiTheme="minorEastAsia" w:eastAsiaTheme="minorEastAsia" w:hAnsiTheme="minorEastAsia" w:hint="eastAsia"/>
          <w:sz w:val="28"/>
          <w:szCs w:val="28"/>
        </w:rPr>
        <w:t>管理</w:t>
      </w:r>
      <w:r w:rsidRPr="008D74E3">
        <w:rPr>
          <w:rFonts w:asciiTheme="minorEastAsia" w:eastAsiaTheme="minorEastAsia" w:hAnsiTheme="minorEastAsia" w:hint="eastAsia"/>
          <w:sz w:val="28"/>
          <w:szCs w:val="28"/>
        </w:rPr>
        <w:t>工作</w:t>
      </w:r>
      <w:r w:rsidR="00336317" w:rsidRPr="008D74E3">
        <w:rPr>
          <w:rFonts w:asciiTheme="minorEastAsia" w:eastAsiaTheme="minorEastAsia" w:hAnsiTheme="minorEastAsia" w:hint="eastAsia"/>
          <w:sz w:val="28"/>
          <w:szCs w:val="28"/>
        </w:rPr>
        <w:t>。</w:t>
      </w:r>
      <w:r w:rsidR="00E5079E" w:rsidRPr="008D74E3">
        <w:rPr>
          <w:rFonts w:asciiTheme="minorEastAsia" w:eastAsiaTheme="minorEastAsia" w:hAnsiTheme="minorEastAsia" w:hint="eastAsia"/>
          <w:sz w:val="28"/>
          <w:szCs w:val="28"/>
        </w:rPr>
        <w:t>通过评审立项的课题</w:t>
      </w:r>
      <w:r w:rsidR="004F6865" w:rsidRPr="008D74E3">
        <w:rPr>
          <w:rFonts w:asciiTheme="minorEastAsia" w:eastAsiaTheme="minorEastAsia" w:hAnsiTheme="minorEastAsia" w:hint="eastAsia"/>
          <w:sz w:val="28"/>
          <w:szCs w:val="28"/>
        </w:rPr>
        <w:t>，由申请人</w:t>
      </w:r>
      <w:r w:rsidR="00E5079E" w:rsidRPr="008D74E3">
        <w:rPr>
          <w:rFonts w:asciiTheme="minorEastAsia" w:eastAsiaTheme="minorEastAsia" w:hAnsiTheme="minorEastAsia" w:hint="eastAsia"/>
          <w:sz w:val="28"/>
          <w:szCs w:val="28"/>
        </w:rPr>
        <w:t>与</w:t>
      </w:r>
      <w:r w:rsidR="00590FD5">
        <w:rPr>
          <w:rFonts w:asciiTheme="minorEastAsia" w:eastAsiaTheme="minorEastAsia" w:hAnsiTheme="minorEastAsia" w:hint="eastAsia"/>
          <w:sz w:val="28"/>
          <w:szCs w:val="28"/>
        </w:rPr>
        <w:t>实验室依托单位</w:t>
      </w:r>
      <w:r w:rsidR="009431BE">
        <w:rPr>
          <w:rFonts w:asciiTheme="minorEastAsia" w:eastAsiaTheme="minorEastAsia" w:hAnsiTheme="minorEastAsia" w:hint="eastAsia"/>
          <w:sz w:val="28"/>
          <w:szCs w:val="28"/>
        </w:rPr>
        <w:t>中国水利水电科学研究院</w:t>
      </w:r>
      <w:r w:rsidR="00E5079E" w:rsidRPr="008D74E3">
        <w:rPr>
          <w:rFonts w:asciiTheme="minorEastAsia" w:eastAsiaTheme="minorEastAsia" w:hAnsiTheme="minorEastAsia" w:hint="eastAsia"/>
          <w:sz w:val="28"/>
          <w:szCs w:val="28"/>
        </w:rPr>
        <w:t>签订</w:t>
      </w:r>
      <w:r w:rsidR="00DC6A5D">
        <w:rPr>
          <w:rFonts w:asciiTheme="minorEastAsia" w:eastAsiaTheme="minorEastAsia" w:hAnsiTheme="minorEastAsia" w:hint="eastAsia"/>
          <w:sz w:val="28"/>
          <w:szCs w:val="28"/>
        </w:rPr>
        <w:t>项目合同</w:t>
      </w:r>
      <w:r w:rsidRPr="008D74E3">
        <w:rPr>
          <w:rFonts w:asciiTheme="minorEastAsia" w:eastAsiaTheme="minorEastAsia" w:hAnsiTheme="minorEastAsia" w:hint="eastAsia"/>
          <w:sz w:val="28"/>
          <w:szCs w:val="28"/>
        </w:rPr>
        <w:t>。</w:t>
      </w:r>
    </w:p>
    <w:p w:rsidR="001B3AA6" w:rsidRDefault="00325D21" w:rsidP="00363A2C">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八</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8518FE">
        <w:rPr>
          <w:rFonts w:asciiTheme="minorEastAsia" w:eastAsiaTheme="minorEastAsia" w:hAnsiTheme="minorEastAsia" w:hint="eastAsia"/>
          <w:sz w:val="28"/>
          <w:szCs w:val="28"/>
        </w:rPr>
        <w:t>开放</w:t>
      </w:r>
      <w:r w:rsidR="00995834">
        <w:rPr>
          <w:rFonts w:asciiTheme="minorEastAsia" w:eastAsiaTheme="minorEastAsia" w:hAnsiTheme="minorEastAsia" w:hint="eastAsia"/>
          <w:sz w:val="28"/>
          <w:szCs w:val="28"/>
        </w:rPr>
        <w:t>研究</w:t>
      </w:r>
      <w:r w:rsidR="008518FE">
        <w:rPr>
          <w:rFonts w:asciiTheme="minorEastAsia" w:eastAsiaTheme="minorEastAsia" w:hAnsiTheme="minorEastAsia" w:hint="eastAsia"/>
          <w:sz w:val="28"/>
          <w:szCs w:val="28"/>
        </w:rPr>
        <w:t>基金经费主要用于资助与</w:t>
      </w:r>
      <w:r w:rsidR="00701195">
        <w:rPr>
          <w:rFonts w:asciiTheme="minorEastAsia" w:eastAsiaTheme="minorEastAsia" w:hAnsiTheme="minorEastAsia" w:hint="eastAsia"/>
          <w:sz w:val="28"/>
          <w:szCs w:val="28"/>
        </w:rPr>
        <w:t>项目研究</w:t>
      </w:r>
      <w:r w:rsidR="008518FE">
        <w:rPr>
          <w:rFonts w:asciiTheme="minorEastAsia" w:eastAsiaTheme="minorEastAsia" w:hAnsiTheme="minorEastAsia" w:hint="eastAsia"/>
          <w:sz w:val="28"/>
          <w:szCs w:val="28"/>
        </w:rPr>
        <w:t>直接有关的费用，</w:t>
      </w:r>
      <w:r w:rsidRPr="008D74E3">
        <w:rPr>
          <w:rFonts w:asciiTheme="minorEastAsia" w:eastAsiaTheme="minorEastAsia" w:hAnsiTheme="minorEastAsia" w:hint="eastAsia"/>
          <w:sz w:val="28"/>
          <w:szCs w:val="28"/>
        </w:rPr>
        <w:t>包括</w:t>
      </w:r>
      <w:r w:rsidR="00523997" w:rsidRPr="008D74E3">
        <w:rPr>
          <w:rFonts w:asciiTheme="minorEastAsia" w:eastAsiaTheme="minorEastAsia" w:hAnsiTheme="minorEastAsia" w:hint="eastAsia"/>
          <w:sz w:val="28"/>
          <w:szCs w:val="28"/>
        </w:rPr>
        <w:t>材料费、</w:t>
      </w:r>
      <w:r w:rsidR="00523997">
        <w:rPr>
          <w:rFonts w:asciiTheme="minorEastAsia" w:eastAsiaTheme="minorEastAsia" w:hAnsiTheme="minorEastAsia" w:hint="eastAsia"/>
          <w:sz w:val="28"/>
          <w:szCs w:val="28"/>
        </w:rPr>
        <w:t>测试化验加工</w:t>
      </w:r>
      <w:r w:rsidRPr="008D74E3">
        <w:rPr>
          <w:rFonts w:asciiTheme="minorEastAsia" w:eastAsiaTheme="minorEastAsia" w:hAnsiTheme="minorEastAsia" w:hint="eastAsia"/>
          <w:sz w:val="28"/>
          <w:szCs w:val="28"/>
        </w:rPr>
        <w:t>费、</w:t>
      </w:r>
      <w:r w:rsidR="00523997">
        <w:rPr>
          <w:rFonts w:asciiTheme="minorEastAsia" w:eastAsiaTheme="minorEastAsia" w:hAnsiTheme="minorEastAsia" w:hint="eastAsia"/>
          <w:sz w:val="28"/>
          <w:szCs w:val="28"/>
        </w:rPr>
        <w:t>差旅费、会议费、专家咨询费、劳务费，</w:t>
      </w:r>
      <w:r w:rsidRPr="008D74E3">
        <w:rPr>
          <w:rFonts w:asciiTheme="minorEastAsia" w:eastAsiaTheme="minorEastAsia" w:hAnsiTheme="minorEastAsia" w:hint="eastAsia"/>
          <w:sz w:val="28"/>
          <w:szCs w:val="28"/>
        </w:rPr>
        <w:t>以及</w:t>
      </w:r>
      <w:r w:rsidR="00523997">
        <w:rPr>
          <w:rFonts w:asciiTheme="minorEastAsia" w:eastAsiaTheme="minorEastAsia" w:hAnsiTheme="minorEastAsia" w:hint="eastAsia"/>
          <w:sz w:val="28"/>
          <w:szCs w:val="28"/>
        </w:rPr>
        <w:t>出版/文献/信息传播/知识产权事务费</w:t>
      </w:r>
      <w:r w:rsidR="00B919C4">
        <w:rPr>
          <w:rFonts w:asciiTheme="minorEastAsia" w:eastAsiaTheme="minorEastAsia" w:hAnsiTheme="minorEastAsia" w:hint="eastAsia"/>
          <w:sz w:val="28"/>
          <w:szCs w:val="28"/>
        </w:rPr>
        <w:t>等</w:t>
      </w:r>
      <w:r w:rsidRPr="008D74E3">
        <w:rPr>
          <w:rFonts w:asciiTheme="minorEastAsia" w:eastAsiaTheme="minorEastAsia" w:hAnsiTheme="minorEastAsia" w:hint="eastAsia"/>
          <w:sz w:val="28"/>
          <w:szCs w:val="28"/>
        </w:rPr>
        <w:t>。</w:t>
      </w:r>
    </w:p>
    <w:p w:rsidR="001B3AA6" w:rsidRDefault="00325D21" w:rsidP="00363A2C">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F071C0">
        <w:rPr>
          <w:rFonts w:asciiTheme="minorEastAsia" w:eastAsiaTheme="minorEastAsia" w:hAnsiTheme="minorEastAsia" w:hint="eastAsia"/>
          <w:b/>
          <w:sz w:val="28"/>
          <w:szCs w:val="28"/>
        </w:rPr>
        <w:t>九</w:t>
      </w:r>
      <w:r w:rsidRPr="008D74E3">
        <w:rPr>
          <w:rFonts w:asciiTheme="minorEastAsia" w:eastAsiaTheme="minorEastAsia" w:hAnsiTheme="minorEastAsia" w:hint="eastAsia"/>
          <w:b/>
          <w:sz w:val="28"/>
          <w:szCs w:val="28"/>
        </w:rPr>
        <w:t>条</w:t>
      </w:r>
      <w:r w:rsidRPr="008D74E3">
        <w:rPr>
          <w:rFonts w:asciiTheme="minorEastAsia" w:eastAsiaTheme="minorEastAsia" w:hAnsiTheme="minorEastAsia" w:hint="eastAsia"/>
          <w:sz w:val="28"/>
          <w:szCs w:val="28"/>
        </w:rPr>
        <w:t xml:space="preserve">  </w:t>
      </w:r>
      <w:r w:rsidR="009C596B">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实行预算管理，</w:t>
      </w:r>
      <w:r w:rsidR="00151BC3" w:rsidRPr="008D74E3">
        <w:rPr>
          <w:rFonts w:asciiTheme="minorEastAsia" w:eastAsiaTheme="minorEastAsia" w:hAnsiTheme="minorEastAsia" w:hint="eastAsia"/>
          <w:sz w:val="28"/>
          <w:szCs w:val="28"/>
        </w:rPr>
        <w:t>课题</w:t>
      </w:r>
      <w:r w:rsidRPr="008D74E3">
        <w:rPr>
          <w:rFonts w:asciiTheme="minorEastAsia" w:eastAsiaTheme="minorEastAsia" w:hAnsiTheme="minorEastAsia" w:hint="eastAsia"/>
          <w:sz w:val="28"/>
          <w:szCs w:val="28"/>
        </w:rPr>
        <w:t>经费使用应严格按批准预算执行。项目经费的使用由</w:t>
      </w:r>
      <w:r w:rsidR="009C596B">
        <w:rPr>
          <w:rFonts w:asciiTheme="minorEastAsia" w:eastAsiaTheme="minorEastAsia" w:hAnsiTheme="minorEastAsia" w:hint="eastAsia"/>
          <w:sz w:val="28"/>
          <w:szCs w:val="28"/>
        </w:rPr>
        <w:t>项目负责人</w:t>
      </w:r>
      <w:r w:rsidRPr="008D74E3">
        <w:rPr>
          <w:rFonts w:asciiTheme="minorEastAsia" w:eastAsiaTheme="minorEastAsia" w:hAnsiTheme="minorEastAsia" w:hint="eastAsia"/>
          <w:sz w:val="28"/>
          <w:szCs w:val="28"/>
        </w:rPr>
        <w:t>负责。</w:t>
      </w:r>
    </w:p>
    <w:p w:rsidR="001B3AA6" w:rsidRDefault="00325D21" w:rsidP="00363A2C">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617981" w:rsidRPr="008D74E3">
        <w:rPr>
          <w:rFonts w:asciiTheme="minorEastAsia" w:eastAsiaTheme="minorEastAsia" w:hAnsiTheme="minorEastAsia" w:hint="eastAsia"/>
          <w:b/>
          <w:sz w:val="28"/>
          <w:szCs w:val="28"/>
        </w:rPr>
        <w:t>十</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一般情况下，项目负责人不得代理或变更。在项目实施过程中，若涉及到预定目标、研究内容、研究进度等的变更，项目负责人必须提前提出变更申请，经所在单位同意，报</w:t>
      </w:r>
      <w:r w:rsidR="002C78C5" w:rsidRPr="008D74E3">
        <w:rPr>
          <w:rFonts w:asciiTheme="minorEastAsia" w:eastAsiaTheme="minorEastAsia" w:hAnsiTheme="minorEastAsia" w:hint="eastAsia"/>
          <w:sz w:val="28"/>
          <w:szCs w:val="28"/>
        </w:rPr>
        <w:t>实验室</w:t>
      </w:r>
      <w:r w:rsidRPr="008D74E3">
        <w:rPr>
          <w:rFonts w:asciiTheme="minorEastAsia" w:eastAsiaTheme="minorEastAsia" w:hAnsiTheme="minorEastAsia" w:hint="eastAsia"/>
          <w:sz w:val="28"/>
          <w:szCs w:val="28"/>
        </w:rPr>
        <w:t>审批通过后方可实施。</w:t>
      </w:r>
    </w:p>
    <w:p w:rsidR="001B3AA6" w:rsidRDefault="00623C23" w:rsidP="00363A2C">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一</w:t>
      </w:r>
      <w:r w:rsidR="00325D21"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FA7A19" w:rsidRPr="008D74E3">
        <w:rPr>
          <w:rFonts w:asciiTheme="minorEastAsia" w:eastAsiaTheme="minorEastAsia" w:hAnsiTheme="minorEastAsia" w:hint="eastAsia"/>
          <w:sz w:val="28"/>
          <w:szCs w:val="28"/>
        </w:rPr>
        <w:t>实验室办公室</w:t>
      </w:r>
      <w:r w:rsidR="00325D21" w:rsidRPr="008D74E3">
        <w:rPr>
          <w:rFonts w:asciiTheme="minorEastAsia" w:eastAsiaTheme="minorEastAsia" w:hAnsiTheme="minorEastAsia" w:hint="eastAsia"/>
          <w:sz w:val="28"/>
          <w:szCs w:val="28"/>
        </w:rPr>
        <w:t>每年对</w:t>
      </w:r>
      <w:r w:rsidR="009C596B">
        <w:rPr>
          <w:rFonts w:asciiTheme="minorEastAsia" w:eastAsiaTheme="minorEastAsia" w:hAnsiTheme="minorEastAsia" w:hint="eastAsia"/>
          <w:sz w:val="28"/>
          <w:szCs w:val="28"/>
        </w:rPr>
        <w:t>开放研究基金</w:t>
      </w:r>
      <w:r w:rsidR="00325D21" w:rsidRPr="008D74E3">
        <w:rPr>
          <w:rFonts w:asciiTheme="minorEastAsia" w:eastAsiaTheme="minorEastAsia" w:hAnsiTheme="minorEastAsia" w:hint="eastAsia"/>
          <w:sz w:val="28"/>
          <w:szCs w:val="28"/>
        </w:rPr>
        <w:t>项目的执行情况进行检查。项目负责人应于每年度末提交年度进展报告。对于不按期报送</w:t>
      </w:r>
      <w:r w:rsidR="00701195">
        <w:rPr>
          <w:rFonts w:asciiTheme="minorEastAsia" w:eastAsiaTheme="minorEastAsia" w:hAnsiTheme="minorEastAsia" w:hint="eastAsia"/>
          <w:sz w:val="28"/>
          <w:szCs w:val="28"/>
        </w:rPr>
        <w:t>年度</w:t>
      </w:r>
      <w:r w:rsidR="00325D21" w:rsidRPr="008D74E3">
        <w:rPr>
          <w:rFonts w:asciiTheme="minorEastAsia" w:eastAsiaTheme="minorEastAsia" w:hAnsiTheme="minorEastAsia" w:hint="eastAsia"/>
          <w:sz w:val="28"/>
          <w:szCs w:val="28"/>
        </w:rPr>
        <w:t>进展报告、研究进展迟缓、经费使用不当的项目，要求限期改正，否则将</w:t>
      </w:r>
      <w:r w:rsidR="0002379B">
        <w:rPr>
          <w:rFonts w:asciiTheme="minorEastAsia" w:eastAsiaTheme="minorEastAsia" w:hAnsiTheme="minorEastAsia" w:hint="eastAsia"/>
          <w:sz w:val="28"/>
          <w:szCs w:val="28"/>
        </w:rPr>
        <w:t>通报所在单位</w:t>
      </w:r>
      <w:r w:rsidR="00325D21" w:rsidRPr="008D74E3">
        <w:rPr>
          <w:rFonts w:asciiTheme="minorEastAsia" w:eastAsiaTheme="minorEastAsia" w:hAnsiTheme="minorEastAsia" w:hint="eastAsia"/>
          <w:sz w:val="28"/>
          <w:szCs w:val="28"/>
        </w:rPr>
        <w:t>。</w:t>
      </w:r>
    </w:p>
    <w:p w:rsidR="001B3AA6" w:rsidRDefault="00623C23" w:rsidP="00363A2C">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二</w:t>
      </w:r>
      <w:r w:rsidR="00883A6C"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9C596B">
        <w:rPr>
          <w:rFonts w:asciiTheme="minorEastAsia" w:eastAsiaTheme="minorEastAsia" w:hAnsiTheme="minorEastAsia" w:hint="eastAsia"/>
          <w:sz w:val="28"/>
          <w:szCs w:val="28"/>
        </w:rPr>
        <w:t>开放研究基金</w:t>
      </w:r>
      <w:r w:rsidR="00883A6C" w:rsidRPr="008D74E3">
        <w:rPr>
          <w:rFonts w:asciiTheme="minorEastAsia" w:eastAsiaTheme="minorEastAsia" w:hAnsiTheme="minorEastAsia" w:hint="eastAsia"/>
          <w:sz w:val="28"/>
          <w:szCs w:val="28"/>
        </w:rPr>
        <w:t>课题如果未能按期完成既定成果指标，将取消再次申请本基金资格，并通报所在单位。</w:t>
      </w:r>
    </w:p>
    <w:p w:rsidR="001B3AA6" w:rsidRDefault="002A5C3E" w:rsidP="00363A2C">
      <w:pPr>
        <w:spacing w:beforeLines="50" w:line="560" w:lineRule="exact"/>
        <w:ind w:firstLineChars="200" w:firstLine="562"/>
        <w:rPr>
          <w:rFonts w:asciiTheme="minorEastAsia" w:eastAsiaTheme="minorEastAsia" w:hAnsiTheme="minorEastAsia"/>
          <w:sz w:val="28"/>
          <w:szCs w:val="28"/>
        </w:rPr>
      </w:pPr>
      <w:r w:rsidRPr="00507039">
        <w:rPr>
          <w:rFonts w:asciiTheme="minorEastAsia" w:eastAsiaTheme="minorEastAsia" w:hAnsiTheme="minorEastAsia" w:hint="eastAsia"/>
          <w:b/>
          <w:sz w:val="28"/>
          <w:szCs w:val="28"/>
        </w:rPr>
        <w:t>第十三条</w:t>
      </w:r>
      <w:r>
        <w:rPr>
          <w:rFonts w:asciiTheme="minorEastAsia" w:eastAsiaTheme="minorEastAsia" w:hAnsiTheme="minorEastAsia" w:hint="eastAsia"/>
          <w:sz w:val="28"/>
          <w:szCs w:val="28"/>
        </w:rPr>
        <w:t xml:space="preserve">  </w:t>
      </w:r>
      <w:r w:rsidR="000A38AC">
        <w:rPr>
          <w:rFonts w:eastAsiaTheme="minorEastAsia" w:hAnsiTheme="minorEastAsia" w:hint="eastAsia"/>
          <w:sz w:val="28"/>
          <w:szCs w:val="28"/>
        </w:rPr>
        <w:t>项目</w:t>
      </w:r>
      <w:r w:rsidR="000A38AC">
        <w:rPr>
          <w:rFonts w:eastAsiaTheme="minorEastAsia" w:hAnsiTheme="minorEastAsia"/>
          <w:sz w:val="28"/>
          <w:szCs w:val="28"/>
        </w:rPr>
        <w:t>研究</w:t>
      </w:r>
      <w:r w:rsidR="000A38AC">
        <w:rPr>
          <w:rFonts w:eastAsiaTheme="minorEastAsia" w:hAnsiTheme="minorEastAsia" w:hint="eastAsia"/>
          <w:sz w:val="28"/>
          <w:szCs w:val="28"/>
        </w:rPr>
        <w:t>获得的</w:t>
      </w:r>
      <w:r w:rsidR="000A38AC" w:rsidRPr="004C5E56">
        <w:rPr>
          <w:rFonts w:eastAsiaTheme="minorEastAsia" w:hAnsiTheme="minorEastAsia"/>
          <w:sz w:val="28"/>
          <w:szCs w:val="28"/>
        </w:rPr>
        <w:t>成果归实验室和</w:t>
      </w:r>
      <w:r w:rsidR="000A38AC">
        <w:rPr>
          <w:rFonts w:eastAsiaTheme="minorEastAsia" w:hAnsiTheme="minorEastAsia" w:hint="eastAsia"/>
          <w:sz w:val="28"/>
          <w:szCs w:val="28"/>
        </w:rPr>
        <w:t>项目负责人</w:t>
      </w:r>
      <w:r w:rsidR="000A38AC" w:rsidRPr="004C5E56">
        <w:rPr>
          <w:rFonts w:eastAsiaTheme="minorEastAsia" w:hAnsiTheme="minorEastAsia"/>
          <w:sz w:val="28"/>
          <w:szCs w:val="28"/>
        </w:rPr>
        <w:t>所在单</w:t>
      </w:r>
      <w:r w:rsidR="000A38AC" w:rsidRPr="004C5E56">
        <w:rPr>
          <w:rFonts w:eastAsiaTheme="minorEastAsia" w:hAnsiTheme="minorEastAsia"/>
          <w:sz w:val="28"/>
          <w:szCs w:val="28"/>
        </w:rPr>
        <w:lastRenderedPageBreak/>
        <w:t>位共有</w:t>
      </w:r>
      <w:r w:rsidR="000A38AC">
        <w:rPr>
          <w:rFonts w:eastAsiaTheme="minorEastAsia" w:hAnsiTheme="minorEastAsia"/>
          <w:sz w:val="28"/>
          <w:szCs w:val="28"/>
        </w:rPr>
        <w:t>，</w:t>
      </w:r>
      <w:r w:rsidR="000A38AC">
        <w:rPr>
          <w:rFonts w:eastAsiaTheme="minorEastAsia" w:hAnsiTheme="minorEastAsia" w:hint="eastAsia"/>
          <w:sz w:val="28"/>
          <w:szCs w:val="28"/>
        </w:rPr>
        <w:t>并将开放研究基金作为其资助项目。中文</w:t>
      </w:r>
      <w:r w:rsidR="000A38AC" w:rsidRPr="004C5E56">
        <w:rPr>
          <w:rFonts w:eastAsiaTheme="minorEastAsia" w:hAnsiTheme="minorEastAsia"/>
          <w:sz w:val="28"/>
          <w:szCs w:val="28"/>
        </w:rPr>
        <w:t>标注</w:t>
      </w:r>
      <w:r w:rsidR="000A38AC">
        <w:rPr>
          <w:rFonts w:eastAsiaTheme="minorEastAsia" w:hAnsiTheme="minorEastAsia" w:hint="eastAsia"/>
          <w:sz w:val="28"/>
          <w:szCs w:val="28"/>
        </w:rPr>
        <w:t>格式为</w:t>
      </w:r>
      <w:r w:rsidR="000A38AC" w:rsidRPr="004C5E56">
        <w:rPr>
          <w:rFonts w:eastAsiaTheme="minorEastAsia"/>
          <w:sz w:val="28"/>
          <w:szCs w:val="28"/>
        </w:rPr>
        <w:t>“</w:t>
      </w:r>
      <w:r w:rsidR="000A38AC" w:rsidRPr="004C5E56">
        <w:rPr>
          <w:rFonts w:eastAsiaTheme="minorEastAsia" w:hAnsiTheme="minorEastAsia"/>
          <w:sz w:val="28"/>
          <w:szCs w:val="28"/>
        </w:rPr>
        <w:t>中国水利水电科学研究院流域水循环模拟与调控国家重点实验室开放研究基金</w:t>
      </w:r>
      <w:r w:rsidR="000A38AC">
        <w:rPr>
          <w:rFonts w:eastAsiaTheme="minorEastAsia" w:hAnsiTheme="minorEastAsia" w:hint="eastAsia"/>
          <w:sz w:val="28"/>
          <w:szCs w:val="28"/>
        </w:rPr>
        <w:t>（</w:t>
      </w:r>
      <w:r w:rsidR="00701195">
        <w:rPr>
          <w:rFonts w:eastAsiaTheme="minorEastAsia" w:hAnsiTheme="minorEastAsia" w:hint="eastAsia"/>
          <w:sz w:val="28"/>
          <w:szCs w:val="28"/>
        </w:rPr>
        <w:t>项目编</w:t>
      </w:r>
      <w:r w:rsidR="000A38AC">
        <w:rPr>
          <w:rFonts w:eastAsiaTheme="minorEastAsia" w:hAnsiTheme="minorEastAsia" w:hint="eastAsia"/>
          <w:sz w:val="28"/>
          <w:szCs w:val="28"/>
        </w:rPr>
        <w:t>号）</w:t>
      </w:r>
      <w:r w:rsidR="000A38AC" w:rsidRPr="004C5E56">
        <w:rPr>
          <w:rFonts w:eastAsiaTheme="minorEastAsia" w:hAnsiTheme="minorEastAsia"/>
          <w:sz w:val="28"/>
          <w:szCs w:val="28"/>
        </w:rPr>
        <w:t>资助</w:t>
      </w:r>
      <w:r w:rsidR="000A38AC" w:rsidRPr="004C5E56">
        <w:rPr>
          <w:rFonts w:eastAsiaTheme="minorEastAsia"/>
          <w:sz w:val="28"/>
          <w:szCs w:val="28"/>
        </w:rPr>
        <w:t>”</w:t>
      </w:r>
      <w:r w:rsidR="000A38AC" w:rsidRPr="004C5E56">
        <w:rPr>
          <w:rFonts w:eastAsiaTheme="minorEastAsia" w:hAnsiTheme="minorEastAsia"/>
          <w:sz w:val="28"/>
          <w:szCs w:val="28"/>
        </w:rPr>
        <w:t>，英文</w:t>
      </w:r>
      <w:r w:rsidR="000A38AC">
        <w:rPr>
          <w:rFonts w:eastAsiaTheme="minorEastAsia" w:hAnsiTheme="minorEastAsia" w:hint="eastAsia"/>
          <w:sz w:val="28"/>
          <w:szCs w:val="28"/>
        </w:rPr>
        <w:t>标注</w:t>
      </w:r>
      <w:r w:rsidR="000A38AC" w:rsidRPr="004C5E56">
        <w:rPr>
          <w:rFonts w:eastAsiaTheme="minorEastAsia" w:hAnsiTheme="minorEastAsia"/>
          <w:sz w:val="28"/>
          <w:szCs w:val="28"/>
        </w:rPr>
        <w:t>格式为</w:t>
      </w:r>
      <w:r w:rsidR="000A38AC">
        <w:rPr>
          <w:rFonts w:eastAsiaTheme="minorEastAsia" w:hint="eastAsia"/>
          <w:sz w:val="28"/>
          <w:szCs w:val="28"/>
        </w:rPr>
        <w:t>“</w:t>
      </w:r>
      <w:r w:rsidR="000A38AC" w:rsidRPr="004C5E56">
        <w:rPr>
          <w:rFonts w:eastAsiaTheme="minorEastAsia"/>
          <w:sz w:val="28"/>
          <w:szCs w:val="28"/>
        </w:rPr>
        <w:t>Supported by the Open Research Fund of State Key Laboratory of Simulation and Regulation of Water Cycle in River Basin</w:t>
      </w:r>
      <w:r w:rsidR="000A38AC">
        <w:rPr>
          <w:rFonts w:eastAsiaTheme="minorEastAsia" w:hint="eastAsia"/>
          <w:sz w:val="28"/>
          <w:szCs w:val="28"/>
        </w:rPr>
        <w:t>，</w:t>
      </w:r>
      <w:r w:rsidR="000A38AC" w:rsidRPr="004C5E56">
        <w:rPr>
          <w:rFonts w:eastAsiaTheme="minorEastAsia"/>
          <w:sz w:val="28"/>
          <w:szCs w:val="28"/>
        </w:rPr>
        <w:t>China Institute of Water Resources and Hydropower Research,</w:t>
      </w:r>
      <w:r w:rsidR="000A38AC">
        <w:rPr>
          <w:rFonts w:eastAsiaTheme="minorEastAsia" w:hint="eastAsia"/>
          <w:sz w:val="28"/>
          <w:szCs w:val="28"/>
        </w:rPr>
        <w:t xml:space="preserve"> </w:t>
      </w:r>
      <w:r w:rsidR="000A38AC" w:rsidRPr="004C5E56">
        <w:rPr>
          <w:rFonts w:eastAsiaTheme="minorEastAsia"/>
          <w:sz w:val="28"/>
          <w:szCs w:val="28"/>
        </w:rPr>
        <w:t>Gran</w:t>
      </w:r>
      <w:r w:rsidR="000A38AC">
        <w:rPr>
          <w:rFonts w:eastAsiaTheme="minorEastAsia"/>
          <w:sz w:val="28"/>
          <w:szCs w:val="28"/>
        </w:rPr>
        <w:t>t NO.***</w:t>
      </w:r>
      <w:r w:rsidR="000A38AC">
        <w:rPr>
          <w:rFonts w:eastAsiaTheme="minorEastAsia" w:hint="eastAsia"/>
          <w:sz w:val="28"/>
          <w:szCs w:val="28"/>
        </w:rPr>
        <w:t>”</w:t>
      </w:r>
      <w:r w:rsidR="000A38AC" w:rsidRPr="004C5E56">
        <w:rPr>
          <w:rFonts w:eastAsiaTheme="minorEastAsia" w:hAnsiTheme="minorEastAsia"/>
          <w:sz w:val="28"/>
          <w:szCs w:val="28"/>
        </w:rPr>
        <w:t>。</w:t>
      </w:r>
    </w:p>
    <w:p w:rsidR="001B3AA6" w:rsidRDefault="005B3C2A" w:rsidP="00363A2C">
      <w:pPr>
        <w:spacing w:beforeLines="50" w:line="560" w:lineRule="exact"/>
        <w:ind w:firstLineChars="200" w:firstLine="562"/>
        <w:rPr>
          <w:rFonts w:eastAsiaTheme="minorEastAsia" w:hAnsiTheme="minorEastAsia"/>
          <w:sz w:val="28"/>
          <w:szCs w:val="28"/>
        </w:rPr>
      </w:pPr>
      <w:r w:rsidRPr="00507039">
        <w:rPr>
          <w:rFonts w:eastAsiaTheme="minorEastAsia" w:hAnsiTheme="minorEastAsia" w:hint="eastAsia"/>
          <w:b/>
          <w:sz w:val="28"/>
          <w:szCs w:val="28"/>
        </w:rPr>
        <w:t>第十四条</w:t>
      </w:r>
      <w:r>
        <w:rPr>
          <w:rFonts w:eastAsiaTheme="minorEastAsia" w:hAnsiTheme="minorEastAsia" w:hint="eastAsia"/>
          <w:sz w:val="28"/>
          <w:szCs w:val="28"/>
        </w:rPr>
        <w:t xml:space="preserve">  </w:t>
      </w:r>
      <w:r w:rsidR="000A38AC" w:rsidRPr="002A5C3E">
        <w:rPr>
          <w:rFonts w:asciiTheme="minorEastAsia" w:eastAsiaTheme="minorEastAsia" w:hAnsiTheme="minorEastAsia" w:hint="eastAsia"/>
          <w:sz w:val="28"/>
          <w:szCs w:val="28"/>
        </w:rPr>
        <w:t>每项开放研究基金资助课题至少应发表1篇SCI</w:t>
      </w:r>
      <w:r w:rsidR="008242F3">
        <w:rPr>
          <w:rFonts w:asciiTheme="minorEastAsia" w:eastAsiaTheme="minorEastAsia" w:hAnsiTheme="minorEastAsia" w:hint="eastAsia"/>
          <w:sz w:val="28"/>
          <w:szCs w:val="28"/>
        </w:rPr>
        <w:t>检索</w:t>
      </w:r>
      <w:r w:rsidR="001B006F">
        <w:rPr>
          <w:rFonts w:asciiTheme="minorEastAsia" w:eastAsiaTheme="minorEastAsia" w:hAnsiTheme="minorEastAsia" w:hint="eastAsia"/>
          <w:sz w:val="28"/>
          <w:szCs w:val="28"/>
        </w:rPr>
        <w:t>收录</w:t>
      </w:r>
      <w:r w:rsidR="000A38AC" w:rsidRPr="002A5C3E">
        <w:rPr>
          <w:rFonts w:asciiTheme="minorEastAsia" w:eastAsiaTheme="minorEastAsia" w:hAnsiTheme="minorEastAsia" w:hint="eastAsia"/>
          <w:sz w:val="28"/>
          <w:szCs w:val="28"/>
        </w:rPr>
        <w:t>论文</w:t>
      </w:r>
      <w:r w:rsidR="001B006F">
        <w:rPr>
          <w:rFonts w:asciiTheme="minorEastAsia" w:eastAsiaTheme="minorEastAsia" w:hAnsiTheme="minorEastAsia" w:hint="eastAsia"/>
          <w:sz w:val="28"/>
          <w:szCs w:val="28"/>
        </w:rPr>
        <w:t>，</w:t>
      </w:r>
      <w:r w:rsidR="001B3AA6" w:rsidRPr="001B3AA6">
        <w:rPr>
          <w:rFonts w:asciiTheme="minorEastAsia" w:eastAsiaTheme="minorEastAsia" w:hAnsiTheme="minorEastAsia"/>
          <w:sz w:val="28"/>
          <w:szCs w:val="28"/>
        </w:rPr>
        <w:t>第一作者</w:t>
      </w:r>
      <w:r w:rsidR="0098476D">
        <w:rPr>
          <w:rFonts w:asciiTheme="minorEastAsia" w:eastAsiaTheme="minorEastAsia" w:hAnsiTheme="minorEastAsia" w:hint="eastAsia"/>
          <w:sz w:val="28"/>
          <w:szCs w:val="28"/>
        </w:rPr>
        <w:t>或</w:t>
      </w:r>
      <w:r w:rsidR="001B006F">
        <w:rPr>
          <w:rFonts w:asciiTheme="minorEastAsia" w:eastAsiaTheme="minorEastAsia" w:hAnsiTheme="minorEastAsia" w:hint="eastAsia"/>
          <w:sz w:val="28"/>
          <w:szCs w:val="28"/>
        </w:rPr>
        <w:t>通讯</w:t>
      </w:r>
      <w:r w:rsidR="001B006F">
        <w:rPr>
          <w:rFonts w:asciiTheme="minorEastAsia" w:eastAsiaTheme="minorEastAsia" w:hAnsiTheme="minorEastAsia"/>
          <w:sz w:val="28"/>
          <w:szCs w:val="28"/>
        </w:rPr>
        <w:t>作者（</w:t>
      </w:r>
      <w:r w:rsidR="001B006F">
        <w:rPr>
          <w:rFonts w:asciiTheme="minorEastAsia" w:eastAsiaTheme="minorEastAsia" w:hAnsiTheme="minorEastAsia" w:hint="eastAsia"/>
          <w:sz w:val="28"/>
          <w:szCs w:val="28"/>
        </w:rPr>
        <w:t>责任</w:t>
      </w:r>
      <w:r w:rsidR="001B3AA6" w:rsidRPr="001B3AA6">
        <w:rPr>
          <w:rFonts w:asciiTheme="minorEastAsia" w:eastAsiaTheme="minorEastAsia" w:hAnsiTheme="minorEastAsia"/>
          <w:sz w:val="28"/>
          <w:szCs w:val="28"/>
        </w:rPr>
        <w:t>作者）的第一完成单位为实验室</w:t>
      </w:r>
      <w:r w:rsidR="000A38AC" w:rsidRPr="002A5C3E">
        <w:rPr>
          <w:rFonts w:asciiTheme="minorEastAsia" w:eastAsiaTheme="minorEastAsia" w:hAnsiTheme="minorEastAsia" w:hint="eastAsia"/>
          <w:sz w:val="28"/>
          <w:szCs w:val="28"/>
        </w:rPr>
        <w:t>。</w:t>
      </w:r>
      <w:r w:rsidR="000A38AC" w:rsidRPr="008D74E3">
        <w:rPr>
          <w:rFonts w:asciiTheme="minorEastAsia" w:eastAsiaTheme="minorEastAsia" w:hAnsiTheme="minorEastAsia" w:hint="eastAsia"/>
          <w:sz w:val="28"/>
          <w:szCs w:val="28"/>
        </w:rPr>
        <w:t>实验室的中文署名格式为“中国水利水电科学研究院</w:t>
      </w:r>
      <w:r w:rsidR="000A38AC">
        <w:rPr>
          <w:rFonts w:asciiTheme="minorEastAsia" w:eastAsiaTheme="minorEastAsia" w:hAnsiTheme="minorEastAsia" w:hint="eastAsia"/>
          <w:sz w:val="28"/>
          <w:szCs w:val="28"/>
        </w:rPr>
        <w:t xml:space="preserve"> </w:t>
      </w:r>
      <w:r w:rsidR="000A38AC" w:rsidRPr="008D74E3">
        <w:rPr>
          <w:rFonts w:asciiTheme="minorEastAsia" w:eastAsiaTheme="minorEastAsia" w:hAnsiTheme="minorEastAsia" w:hint="eastAsia"/>
          <w:sz w:val="28"/>
          <w:szCs w:val="28"/>
        </w:rPr>
        <w:t>流域水循环模拟与调控国家重点实验室”，英文署名格式为“</w:t>
      </w:r>
      <w:r w:rsidR="000A38AC" w:rsidRPr="0040504F">
        <w:rPr>
          <w:rFonts w:eastAsiaTheme="minorEastAsia"/>
          <w:sz w:val="28"/>
          <w:szCs w:val="28"/>
        </w:rPr>
        <w:t>State Key Laboratory of Simulation and Regulation of Water Cycle in River Basin, China Institute of Water Resources and Hydropower Research</w:t>
      </w:r>
      <w:r w:rsidR="000A38AC" w:rsidRPr="008D74E3">
        <w:rPr>
          <w:rFonts w:asciiTheme="minorEastAsia" w:eastAsiaTheme="minorEastAsia" w:hAnsiTheme="minorEastAsia" w:hint="eastAsia"/>
          <w:sz w:val="28"/>
          <w:szCs w:val="28"/>
        </w:rPr>
        <w:t>”。</w:t>
      </w:r>
    </w:p>
    <w:p w:rsidR="001B3AA6" w:rsidRDefault="000A38AC" w:rsidP="00363A2C">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五</w:t>
      </w:r>
      <w:r w:rsidR="00325D21"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DA4137" w:rsidRPr="000A38AC">
        <w:rPr>
          <w:rFonts w:asciiTheme="minorEastAsia" w:eastAsiaTheme="minorEastAsia" w:hAnsiTheme="minorEastAsia" w:hint="eastAsia"/>
          <w:sz w:val="28"/>
          <w:szCs w:val="28"/>
        </w:rPr>
        <w:t>开放</w:t>
      </w:r>
      <w:r w:rsidR="005B2FDF" w:rsidRPr="00507039">
        <w:rPr>
          <w:rFonts w:asciiTheme="minorEastAsia" w:eastAsiaTheme="minorEastAsia" w:hAnsiTheme="minorEastAsia" w:hint="eastAsia"/>
          <w:sz w:val="28"/>
          <w:szCs w:val="28"/>
        </w:rPr>
        <w:t>研究</w:t>
      </w:r>
      <w:r w:rsidR="00DA4137" w:rsidRPr="000A38AC">
        <w:rPr>
          <w:rFonts w:asciiTheme="minorEastAsia" w:eastAsiaTheme="minorEastAsia" w:hAnsiTheme="minorEastAsia" w:hint="eastAsia"/>
          <w:sz w:val="28"/>
          <w:szCs w:val="28"/>
        </w:rPr>
        <w:t>基金资助项目获得优秀研究成果的将颁发“优秀成果证书”，其成果可申请参加中国</w:t>
      </w:r>
      <w:r w:rsidR="00DA4137" w:rsidRPr="00507039">
        <w:rPr>
          <w:rFonts w:asciiTheme="minorEastAsia" w:eastAsiaTheme="minorEastAsia" w:hAnsiTheme="minorEastAsia" w:hint="eastAsia"/>
          <w:sz w:val="28"/>
          <w:szCs w:val="28"/>
        </w:rPr>
        <w:t>水利水电科学研究</w:t>
      </w:r>
      <w:r w:rsidR="00DA4137" w:rsidRPr="000A38AC">
        <w:rPr>
          <w:rFonts w:asciiTheme="minorEastAsia" w:eastAsiaTheme="minorEastAsia" w:hAnsiTheme="minorEastAsia" w:hint="eastAsia"/>
          <w:sz w:val="28"/>
          <w:szCs w:val="28"/>
        </w:rPr>
        <w:t>院科学技术奖的评选。</w:t>
      </w:r>
    </w:p>
    <w:p w:rsidR="001B3AA6" w:rsidRDefault="000A38AC" w:rsidP="00363A2C">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六</w:t>
      </w:r>
      <w:r w:rsidR="00325D21"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325D21" w:rsidRPr="008D74E3">
        <w:rPr>
          <w:rFonts w:asciiTheme="minorEastAsia" w:eastAsiaTheme="minorEastAsia" w:hAnsiTheme="minorEastAsia" w:hint="eastAsia"/>
          <w:sz w:val="28"/>
          <w:szCs w:val="28"/>
        </w:rPr>
        <w:t>对于使用</w:t>
      </w:r>
      <w:r w:rsidR="00FA7A19" w:rsidRPr="008D74E3">
        <w:rPr>
          <w:rFonts w:asciiTheme="minorEastAsia" w:eastAsiaTheme="minorEastAsia" w:hAnsiTheme="minorEastAsia" w:hint="eastAsia"/>
          <w:sz w:val="28"/>
          <w:szCs w:val="28"/>
        </w:rPr>
        <w:t>实验室</w:t>
      </w:r>
      <w:r w:rsidR="00325D21" w:rsidRPr="008D74E3">
        <w:rPr>
          <w:rFonts w:asciiTheme="minorEastAsia" w:eastAsiaTheme="minorEastAsia" w:hAnsiTheme="minorEastAsia" w:hint="eastAsia"/>
          <w:sz w:val="28"/>
          <w:szCs w:val="28"/>
        </w:rPr>
        <w:t>公共实验平台的项目，应将所有</w:t>
      </w:r>
      <w:r w:rsidR="005B2FDF">
        <w:rPr>
          <w:rFonts w:asciiTheme="minorEastAsia" w:eastAsiaTheme="minorEastAsia" w:hAnsiTheme="minorEastAsia" w:hint="eastAsia"/>
          <w:sz w:val="28"/>
          <w:szCs w:val="28"/>
        </w:rPr>
        <w:t>实验</w:t>
      </w:r>
      <w:r w:rsidR="00325D21" w:rsidRPr="008D74E3">
        <w:rPr>
          <w:rFonts w:asciiTheme="minorEastAsia" w:eastAsiaTheme="minorEastAsia" w:hAnsiTheme="minorEastAsia" w:hint="eastAsia"/>
          <w:sz w:val="28"/>
          <w:szCs w:val="28"/>
        </w:rPr>
        <w:t>过程的原始资料上交</w:t>
      </w:r>
      <w:r w:rsidR="00DA4137">
        <w:rPr>
          <w:rFonts w:asciiTheme="minorEastAsia" w:eastAsiaTheme="minorEastAsia" w:hAnsiTheme="minorEastAsia" w:hint="eastAsia"/>
          <w:sz w:val="28"/>
          <w:szCs w:val="28"/>
        </w:rPr>
        <w:t>实验室</w:t>
      </w:r>
      <w:r w:rsidR="00325D21" w:rsidRPr="008D74E3">
        <w:rPr>
          <w:rFonts w:asciiTheme="minorEastAsia" w:eastAsiaTheme="minorEastAsia" w:hAnsiTheme="minorEastAsia" w:hint="eastAsia"/>
          <w:sz w:val="28"/>
          <w:szCs w:val="28"/>
        </w:rPr>
        <w:t>存档。</w:t>
      </w:r>
    </w:p>
    <w:p w:rsidR="001B3AA6" w:rsidRDefault="00325D21" w:rsidP="00363A2C">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617981" w:rsidRPr="008D74E3">
        <w:rPr>
          <w:rFonts w:asciiTheme="minorEastAsia" w:eastAsiaTheme="minorEastAsia" w:hAnsiTheme="minorEastAsia" w:hint="eastAsia"/>
          <w:b/>
          <w:sz w:val="28"/>
          <w:szCs w:val="28"/>
        </w:rPr>
        <w:t>十</w:t>
      </w:r>
      <w:r w:rsidR="000A38AC">
        <w:rPr>
          <w:rFonts w:asciiTheme="minorEastAsia" w:eastAsiaTheme="minorEastAsia" w:hAnsiTheme="minorEastAsia" w:hint="eastAsia"/>
          <w:b/>
          <w:sz w:val="28"/>
          <w:szCs w:val="28"/>
        </w:rPr>
        <w:t>七</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鼓励已获得</w:t>
      </w:r>
      <w:r w:rsidR="00FA7A19" w:rsidRPr="008D74E3">
        <w:rPr>
          <w:rFonts w:asciiTheme="minorEastAsia" w:eastAsiaTheme="minorEastAsia" w:hAnsiTheme="minorEastAsia" w:hint="eastAsia"/>
          <w:sz w:val="28"/>
          <w:szCs w:val="28"/>
        </w:rPr>
        <w:t>实验室</w:t>
      </w:r>
      <w:r w:rsidR="009C596B">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资助项目继续申请更高级别的基金、攻关和其它重大项目。</w:t>
      </w:r>
    </w:p>
    <w:p w:rsidR="001B3AA6" w:rsidRPr="001B3AA6" w:rsidRDefault="004C0065" w:rsidP="001B3AA6">
      <w:pPr>
        <w:widowControl/>
        <w:spacing w:line="360" w:lineRule="auto"/>
        <w:ind w:firstLineChars="200" w:firstLine="562"/>
        <w:jc w:val="left"/>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sidR="000A38AC">
        <w:rPr>
          <w:rFonts w:asciiTheme="minorEastAsia" w:eastAsiaTheme="minorEastAsia" w:hAnsiTheme="minorEastAsia" w:hint="eastAsia"/>
          <w:b/>
          <w:sz w:val="28"/>
          <w:szCs w:val="28"/>
        </w:rPr>
        <w:t>八</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9C596B">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项目</w:t>
      </w:r>
      <w:r w:rsidR="00313A79">
        <w:rPr>
          <w:rFonts w:asciiTheme="minorEastAsia" w:eastAsiaTheme="minorEastAsia" w:hAnsiTheme="minorEastAsia" w:hint="eastAsia"/>
          <w:sz w:val="28"/>
          <w:szCs w:val="28"/>
        </w:rPr>
        <w:t>到期</w:t>
      </w:r>
      <w:r w:rsidRPr="008D74E3">
        <w:rPr>
          <w:rFonts w:asciiTheme="minorEastAsia" w:eastAsiaTheme="minorEastAsia" w:hAnsiTheme="minorEastAsia" w:hint="eastAsia"/>
          <w:sz w:val="28"/>
          <w:szCs w:val="28"/>
        </w:rPr>
        <w:t>后，</w:t>
      </w:r>
      <w:r w:rsidR="00313A79">
        <w:rPr>
          <w:rFonts w:asciiTheme="minorEastAsia" w:eastAsiaTheme="minorEastAsia" w:hAnsiTheme="minorEastAsia" w:hint="eastAsia"/>
          <w:sz w:val="28"/>
          <w:szCs w:val="28"/>
        </w:rPr>
        <w:t>应</w:t>
      </w:r>
      <w:r w:rsidRPr="008D74E3">
        <w:rPr>
          <w:rFonts w:asciiTheme="minorEastAsia" w:eastAsiaTheme="minorEastAsia" w:hAnsiTheme="minorEastAsia" w:hint="eastAsia"/>
          <w:sz w:val="28"/>
          <w:szCs w:val="28"/>
        </w:rPr>
        <w:t>向实验室提交项目</w:t>
      </w:r>
      <w:r w:rsidR="00F90D17">
        <w:rPr>
          <w:rFonts w:asciiTheme="minorEastAsia" w:eastAsiaTheme="minorEastAsia" w:hAnsiTheme="minorEastAsia" w:hint="eastAsia"/>
          <w:sz w:val="28"/>
          <w:szCs w:val="28"/>
        </w:rPr>
        <w:t>材料</w:t>
      </w:r>
      <w:r w:rsidR="00954FE5">
        <w:rPr>
          <w:rFonts w:asciiTheme="minorEastAsia" w:eastAsiaTheme="minorEastAsia" w:hAnsiTheme="minorEastAsia" w:hint="eastAsia"/>
          <w:sz w:val="28"/>
          <w:szCs w:val="28"/>
        </w:rPr>
        <w:t>和</w:t>
      </w:r>
      <w:r w:rsidR="0055480A">
        <w:rPr>
          <w:rFonts w:asciiTheme="minorEastAsia" w:eastAsiaTheme="minorEastAsia" w:hAnsiTheme="minorEastAsia" w:hint="eastAsia"/>
          <w:sz w:val="28"/>
          <w:szCs w:val="28"/>
        </w:rPr>
        <w:t>由承担单位审签的</w:t>
      </w:r>
      <w:r w:rsidR="00954FE5">
        <w:rPr>
          <w:rFonts w:asciiTheme="minorEastAsia" w:eastAsiaTheme="minorEastAsia" w:hAnsiTheme="minorEastAsia" w:hint="eastAsia"/>
          <w:sz w:val="28"/>
          <w:szCs w:val="28"/>
        </w:rPr>
        <w:t>财务审计报告，</w:t>
      </w:r>
      <w:r w:rsidR="001B3AA6" w:rsidRPr="001B3AA6">
        <w:rPr>
          <w:rFonts w:asciiTheme="minorEastAsia" w:eastAsiaTheme="minorEastAsia" w:hAnsiTheme="minorEastAsia"/>
          <w:sz w:val="28"/>
          <w:szCs w:val="28"/>
        </w:rPr>
        <w:t xml:space="preserve">向实验室提交的材料包括： </w:t>
      </w:r>
    </w:p>
    <w:p w:rsidR="00B260C3" w:rsidRPr="00B260C3" w:rsidRDefault="001B3AA6" w:rsidP="00B260C3">
      <w:pPr>
        <w:widowControl/>
        <w:spacing w:line="360" w:lineRule="auto"/>
        <w:jc w:val="left"/>
        <w:rPr>
          <w:rFonts w:asciiTheme="minorEastAsia" w:eastAsiaTheme="minorEastAsia" w:hAnsiTheme="minorEastAsia"/>
          <w:sz w:val="28"/>
          <w:szCs w:val="28"/>
        </w:rPr>
      </w:pPr>
      <w:r w:rsidRPr="001B3AA6">
        <w:rPr>
          <w:rFonts w:asciiTheme="minorEastAsia" w:eastAsiaTheme="minorEastAsia" w:hAnsiTheme="minorEastAsia"/>
          <w:sz w:val="28"/>
          <w:szCs w:val="28"/>
        </w:rPr>
        <w:t xml:space="preserve">    a. 研究工作总结及研究报告； </w:t>
      </w:r>
    </w:p>
    <w:p w:rsidR="00B260C3" w:rsidRPr="00B260C3" w:rsidRDefault="001B3AA6" w:rsidP="00B260C3">
      <w:pPr>
        <w:widowControl/>
        <w:spacing w:line="360" w:lineRule="auto"/>
        <w:jc w:val="left"/>
        <w:rPr>
          <w:rFonts w:asciiTheme="minorEastAsia" w:eastAsiaTheme="minorEastAsia" w:hAnsiTheme="minorEastAsia"/>
          <w:sz w:val="28"/>
          <w:szCs w:val="28"/>
        </w:rPr>
      </w:pPr>
      <w:r w:rsidRPr="001B3AA6">
        <w:rPr>
          <w:rFonts w:asciiTheme="minorEastAsia" w:eastAsiaTheme="minorEastAsia" w:hAnsiTheme="minorEastAsia"/>
          <w:sz w:val="28"/>
          <w:szCs w:val="28"/>
        </w:rPr>
        <w:t xml:space="preserve">    b. </w:t>
      </w:r>
      <w:r w:rsidR="00A60B01">
        <w:rPr>
          <w:rFonts w:asciiTheme="minorEastAsia" w:eastAsiaTheme="minorEastAsia" w:hAnsiTheme="minorEastAsia"/>
          <w:sz w:val="28"/>
          <w:szCs w:val="28"/>
        </w:rPr>
        <w:t>发表学术论文复印件</w:t>
      </w:r>
      <w:r w:rsidR="00A60B01">
        <w:rPr>
          <w:rFonts w:asciiTheme="minorEastAsia" w:eastAsiaTheme="minorEastAsia" w:hAnsiTheme="minorEastAsia" w:hint="eastAsia"/>
          <w:sz w:val="28"/>
          <w:szCs w:val="28"/>
        </w:rPr>
        <w:t>及SCI论文检索证明、</w:t>
      </w:r>
      <w:r w:rsidRPr="001B3AA6">
        <w:rPr>
          <w:rFonts w:asciiTheme="minorEastAsia" w:eastAsiaTheme="minorEastAsia" w:hAnsiTheme="minorEastAsia"/>
          <w:sz w:val="28"/>
          <w:szCs w:val="28"/>
        </w:rPr>
        <w:t xml:space="preserve">著作； </w:t>
      </w:r>
    </w:p>
    <w:p w:rsidR="00B260C3" w:rsidRPr="00B260C3" w:rsidRDefault="001B3AA6" w:rsidP="00B260C3">
      <w:pPr>
        <w:widowControl/>
        <w:spacing w:line="360" w:lineRule="auto"/>
        <w:jc w:val="left"/>
        <w:rPr>
          <w:rFonts w:asciiTheme="minorEastAsia" w:eastAsiaTheme="minorEastAsia" w:hAnsiTheme="minorEastAsia"/>
          <w:sz w:val="28"/>
          <w:szCs w:val="28"/>
        </w:rPr>
      </w:pPr>
      <w:r w:rsidRPr="001B3AA6">
        <w:rPr>
          <w:rFonts w:asciiTheme="minorEastAsia" w:eastAsiaTheme="minorEastAsia" w:hAnsiTheme="minorEastAsia"/>
          <w:sz w:val="28"/>
          <w:szCs w:val="28"/>
        </w:rPr>
        <w:lastRenderedPageBreak/>
        <w:t>    c. 专利与获奖成果证书</w:t>
      </w:r>
      <w:r w:rsidR="00F90D17">
        <w:rPr>
          <w:rFonts w:asciiTheme="minorEastAsia" w:eastAsiaTheme="minorEastAsia" w:hAnsiTheme="minorEastAsia" w:hint="eastAsia"/>
          <w:sz w:val="28"/>
          <w:szCs w:val="28"/>
        </w:rPr>
        <w:t>电子扫描件及</w:t>
      </w:r>
      <w:r w:rsidRPr="001B3AA6">
        <w:rPr>
          <w:rFonts w:asciiTheme="minorEastAsia" w:eastAsiaTheme="minorEastAsia" w:hAnsiTheme="minorEastAsia"/>
          <w:sz w:val="28"/>
          <w:szCs w:val="28"/>
        </w:rPr>
        <w:t xml:space="preserve">复印件； </w:t>
      </w:r>
    </w:p>
    <w:p w:rsidR="001B3AA6" w:rsidRDefault="00F90D17" w:rsidP="0074467D">
      <w:pPr>
        <w:widowControl/>
        <w:spacing w:before="156" w:line="360" w:lineRule="auto"/>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 </w:t>
      </w:r>
      <w:r>
        <w:rPr>
          <w:rFonts w:asciiTheme="minorEastAsia" w:eastAsiaTheme="minorEastAsia" w:hAnsiTheme="minorEastAsia" w:hint="eastAsia"/>
          <w:sz w:val="28"/>
          <w:szCs w:val="28"/>
        </w:rPr>
        <w:t xml:space="preserve">  </w:t>
      </w:r>
      <w:r w:rsidR="001B3AA6" w:rsidRPr="001B3AA6">
        <w:rPr>
          <w:rFonts w:asciiTheme="minorEastAsia" w:eastAsiaTheme="minorEastAsia" w:hAnsiTheme="minorEastAsia"/>
          <w:sz w:val="28"/>
          <w:szCs w:val="28"/>
        </w:rPr>
        <w:t>d. 研究工作中的原始技术档案、数据记录、图纸、底片、软件、程序等和其它资料，以及目录清单。</w:t>
      </w:r>
    </w:p>
    <w:p w:rsidR="004C0065" w:rsidRDefault="00F90D17" w:rsidP="00363A2C">
      <w:pPr>
        <w:spacing w:beforeLines="50" w:line="560" w:lineRule="exact"/>
        <w:ind w:firstLineChars="200" w:firstLine="562"/>
        <w:rPr>
          <w:rFonts w:asciiTheme="minorEastAsia" w:eastAsiaTheme="minorEastAsia" w:hAnsiTheme="minorEastAsia"/>
          <w:sz w:val="28"/>
          <w:szCs w:val="28"/>
        </w:rPr>
      </w:pPr>
      <w:r w:rsidRPr="00B60146">
        <w:rPr>
          <w:rFonts w:asciiTheme="minorEastAsia" w:eastAsiaTheme="minorEastAsia" w:hAnsiTheme="minorEastAsia" w:hint="eastAsia"/>
          <w:b/>
          <w:sz w:val="28"/>
          <w:szCs w:val="28"/>
        </w:rPr>
        <w:t>第十九条</w:t>
      </w:r>
      <w:r>
        <w:rPr>
          <w:rFonts w:asciiTheme="minorEastAsia" w:eastAsiaTheme="minorEastAsia" w:hAnsiTheme="minorEastAsia" w:hint="eastAsia"/>
          <w:sz w:val="28"/>
          <w:szCs w:val="28"/>
        </w:rPr>
        <w:t xml:space="preserve">  </w:t>
      </w:r>
      <w:r w:rsidR="00D94A85">
        <w:rPr>
          <w:rFonts w:asciiTheme="minorEastAsia" w:eastAsiaTheme="minorEastAsia" w:hAnsiTheme="minorEastAsia" w:hint="eastAsia"/>
          <w:sz w:val="28"/>
          <w:szCs w:val="28"/>
        </w:rPr>
        <w:t>实验室成立验收专家组</w:t>
      </w:r>
      <w:r w:rsidR="004C0065" w:rsidRPr="008D74E3">
        <w:rPr>
          <w:rFonts w:asciiTheme="minorEastAsia" w:eastAsiaTheme="minorEastAsia" w:hAnsiTheme="minorEastAsia" w:hint="eastAsia"/>
          <w:sz w:val="28"/>
          <w:szCs w:val="28"/>
        </w:rPr>
        <w:t>负责对开放</w:t>
      </w:r>
      <w:r w:rsidR="00313A79">
        <w:rPr>
          <w:rFonts w:asciiTheme="minorEastAsia" w:eastAsiaTheme="minorEastAsia" w:hAnsiTheme="minorEastAsia" w:hint="eastAsia"/>
          <w:sz w:val="28"/>
          <w:szCs w:val="28"/>
        </w:rPr>
        <w:t>研究基金</w:t>
      </w:r>
      <w:r w:rsidR="004C0065" w:rsidRPr="008D74E3">
        <w:rPr>
          <w:rFonts w:asciiTheme="minorEastAsia" w:eastAsiaTheme="minorEastAsia" w:hAnsiTheme="minorEastAsia" w:hint="eastAsia"/>
          <w:sz w:val="28"/>
          <w:szCs w:val="28"/>
        </w:rPr>
        <w:t>完成情况进行评议、审查和验收。</w:t>
      </w:r>
    </w:p>
    <w:p w:rsidR="00112871" w:rsidRDefault="00623C23" w:rsidP="00363A2C">
      <w:pPr>
        <w:spacing w:beforeLines="50" w:line="560" w:lineRule="exact"/>
        <w:ind w:firstLineChars="200" w:firstLine="562"/>
        <w:rPr>
          <w:rFonts w:asciiTheme="minorEastAsia" w:eastAsiaTheme="minorEastAsia" w:hAnsiTheme="minorEastAsia"/>
          <w:sz w:val="28"/>
          <w:szCs w:val="28"/>
        </w:rPr>
      </w:pPr>
      <w:r w:rsidRPr="00427BD1">
        <w:rPr>
          <w:rFonts w:asciiTheme="minorEastAsia" w:eastAsiaTheme="minorEastAsia" w:hAnsiTheme="minorEastAsia" w:hint="eastAsia"/>
          <w:b/>
          <w:sz w:val="28"/>
          <w:szCs w:val="28"/>
        </w:rPr>
        <w:t>第</w:t>
      </w:r>
      <w:r w:rsidR="00F90D17">
        <w:rPr>
          <w:rFonts w:asciiTheme="minorEastAsia" w:eastAsiaTheme="minorEastAsia" w:hAnsiTheme="minorEastAsia" w:hint="eastAsia"/>
          <w:b/>
          <w:sz w:val="28"/>
          <w:szCs w:val="28"/>
        </w:rPr>
        <w:t>二十</w:t>
      </w:r>
      <w:r w:rsidR="006E11FC" w:rsidRPr="00427BD1">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920F83">
        <w:rPr>
          <w:rFonts w:asciiTheme="minorEastAsia" w:eastAsiaTheme="minorEastAsia" w:hAnsiTheme="minorEastAsia" w:hint="eastAsia"/>
          <w:sz w:val="28"/>
          <w:szCs w:val="28"/>
        </w:rPr>
        <w:t>本制度</w:t>
      </w:r>
      <w:r w:rsidR="00427BD1" w:rsidRPr="00427BD1">
        <w:rPr>
          <w:rFonts w:asciiTheme="minorEastAsia" w:eastAsiaTheme="minorEastAsia" w:hAnsiTheme="minorEastAsia" w:hint="eastAsia"/>
          <w:sz w:val="28"/>
          <w:szCs w:val="28"/>
        </w:rPr>
        <w:t>解释权归实验室。</w:t>
      </w:r>
    </w:p>
    <w:p w:rsidR="00112871" w:rsidRDefault="00623C23" w:rsidP="00363A2C">
      <w:pPr>
        <w:spacing w:beforeLines="50" w:afterLines="50" w:line="560" w:lineRule="exact"/>
        <w:ind w:firstLineChars="200" w:firstLine="562"/>
        <w:rPr>
          <w:sz w:val="28"/>
          <w:szCs w:val="28"/>
        </w:rPr>
      </w:pPr>
      <w:r>
        <w:rPr>
          <w:rFonts w:hint="eastAsia"/>
          <w:b/>
          <w:sz w:val="28"/>
          <w:szCs w:val="28"/>
        </w:rPr>
        <w:t>第</w:t>
      </w:r>
      <w:r w:rsidR="000A38AC">
        <w:rPr>
          <w:rFonts w:hint="eastAsia"/>
          <w:b/>
          <w:sz w:val="28"/>
          <w:szCs w:val="28"/>
        </w:rPr>
        <w:t>二十</w:t>
      </w:r>
      <w:r w:rsidR="00F90D17">
        <w:rPr>
          <w:rFonts w:hint="eastAsia"/>
          <w:b/>
          <w:sz w:val="28"/>
          <w:szCs w:val="28"/>
        </w:rPr>
        <w:t>一</w:t>
      </w:r>
      <w:r w:rsidR="00103417" w:rsidRPr="00AF2B36">
        <w:rPr>
          <w:rFonts w:hint="eastAsia"/>
          <w:b/>
          <w:sz w:val="28"/>
          <w:szCs w:val="28"/>
        </w:rPr>
        <w:t>条</w:t>
      </w:r>
      <w:r w:rsidR="005325BC">
        <w:rPr>
          <w:rFonts w:hint="eastAsia"/>
          <w:b/>
          <w:sz w:val="28"/>
          <w:szCs w:val="28"/>
        </w:rPr>
        <w:t xml:space="preserve">  </w:t>
      </w:r>
      <w:r w:rsidR="00103417" w:rsidRPr="00E04C4E">
        <w:rPr>
          <w:rFonts w:hint="eastAsia"/>
          <w:color w:val="000000"/>
          <w:sz w:val="28"/>
          <w:szCs w:val="28"/>
        </w:rPr>
        <w:t>本</w:t>
      </w:r>
      <w:r w:rsidR="00920F83">
        <w:rPr>
          <w:rFonts w:hint="eastAsia"/>
          <w:color w:val="000000"/>
          <w:sz w:val="28"/>
          <w:szCs w:val="28"/>
        </w:rPr>
        <w:t>制度</w:t>
      </w:r>
      <w:r w:rsidR="00103417" w:rsidRPr="00E04C4E">
        <w:rPr>
          <w:rFonts w:hint="eastAsia"/>
          <w:color w:val="000000"/>
          <w:sz w:val="28"/>
          <w:szCs w:val="28"/>
        </w:rPr>
        <w:t>自公布之日起生效实施。</w:t>
      </w:r>
    </w:p>
    <w:p w:rsidR="002E07E4" w:rsidRPr="00954499" w:rsidRDefault="002E07E4" w:rsidP="008D74E3">
      <w:pPr>
        <w:spacing w:line="360" w:lineRule="auto"/>
        <w:rPr>
          <w:rFonts w:ascii="仿宋_GB2312" w:eastAsia="仿宋_GB2312"/>
          <w:bCs/>
          <w:color w:val="000000"/>
          <w:sz w:val="24"/>
        </w:rPr>
      </w:pPr>
    </w:p>
    <w:sectPr w:rsidR="002E07E4" w:rsidRPr="00954499" w:rsidSect="00AE6AAF">
      <w:footerReference w:type="even" r:id="rId7"/>
      <w:footerReference w:type="default" r:id="rId8"/>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BCB" w:rsidRDefault="003B0BCB" w:rsidP="00325D21">
      <w:r>
        <w:separator/>
      </w:r>
    </w:p>
  </w:endnote>
  <w:endnote w:type="continuationSeparator" w:id="0">
    <w:p w:rsidR="003B0BCB" w:rsidRDefault="003B0BCB" w:rsidP="00325D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04" w:rsidRDefault="00183928" w:rsidP="006C265A">
    <w:pPr>
      <w:pStyle w:val="a4"/>
      <w:framePr w:wrap="around" w:vAnchor="text" w:hAnchor="margin" w:xAlign="center" w:y="1"/>
      <w:rPr>
        <w:rStyle w:val="a6"/>
      </w:rPr>
    </w:pPr>
    <w:r>
      <w:rPr>
        <w:rStyle w:val="a6"/>
      </w:rPr>
      <w:fldChar w:fldCharType="begin"/>
    </w:r>
    <w:r w:rsidR="00077149">
      <w:rPr>
        <w:rStyle w:val="a6"/>
      </w:rPr>
      <w:instrText xml:space="preserve">PAGE  </w:instrText>
    </w:r>
    <w:r>
      <w:rPr>
        <w:rStyle w:val="a6"/>
      </w:rPr>
      <w:fldChar w:fldCharType="end"/>
    </w:r>
  </w:p>
  <w:p w:rsidR="00D02A04" w:rsidRDefault="003B0BC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04" w:rsidRDefault="00183928" w:rsidP="006C265A">
    <w:pPr>
      <w:pStyle w:val="a4"/>
      <w:framePr w:wrap="around" w:vAnchor="text" w:hAnchor="margin" w:xAlign="center" w:y="1"/>
      <w:rPr>
        <w:rStyle w:val="a6"/>
      </w:rPr>
    </w:pPr>
    <w:r>
      <w:rPr>
        <w:rStyle w:val="a6"/>
      </w:rPr>
      <w:fldChar w:fldCharType="begin"/>
    </w:r>
    <w:r w:rsidR="00077149">
      <w:rPr>
        <w:rStyle w:val="a6"/>
      </w:rPr>
      <w:instrText xml:space="preserve">PAGE  </w:instrText>
    </w:r>
    <w:r>
      <w:rPr>
        <w:rStyle w:val="a6"/>
      </w:rPr>
      <w:fldChar w:fldCharType="separate"/>
    </w:r>
    <w:r w:rsidR="00363A2C">
      <w:rPr>
        <w:rStyle w:val="a6"/>
        <w:noProof/>
      </w:rPr>
      <w:t>3</w:t>
    </w:r>
    <w:r>
      <w:rPr>
        <w:rStyle w:val="a6"/>
      </w:rPr>
      <w:fldChar w:fldCharType="end"/>
    </w:r>
  </w:p>
  <w:p w:rsidR="00D02A04" w:rsidRDefault="003B0B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BCB" w:rsidRDefault="003B0BCB" w:rsidP="00325D21">
      <w:r>
        <w:separator/>
      </w:r>
    </w:p>
  </w:footnote>
  <w:footnote w:type="continuationSeparator" w:id="0">
    <w:p w:rsidR="003B0BCB" w:rsidRDefault="003B0BCB" w:rsidP="00325D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555"/>
    <w:rsid w:val="00006228"/>
    <w:rsid w:val="0001366B"/>
    <w:rsid w:val="000149BD"/>
    <w:rsid w:val="000201FB"/>
    <w:rsid w:val="00022282"/>
    <w:rsid w:val="00022D88"/>
    <w:rsid w:val="0002379B"/>
    <w:rsid w:val="000319F9"/>
    <w:rsid w:val="0003329C"/>
    <w:rsid w:val="00042FFF"/>
    <w:rsid w:val="00055C78"/>
    <w:rsid w:val="00061E84"/>
    <w:rsid w:val="0006492F"/>
    <w:rsid w:val="00065A05"/>
    <w:rsid w:val="00070000"/>
    <w:rsid w:val="00074A5E"/>
    <w:rsid w:val="00076A5D"/>
    <w:rsid w:val="00077149"/>
    <w:rsid w:val="00087002"/>
    <w:rsid w:val="0009388D"/>
    <w:rsid w:val="00094A63"/>
    <w:rsid w:val="000A38AC"/>
    <w:rsid w:val="000D7F2B"/>
    <w:rsid w:val="000E51D3"/>
    <w:rsid w:val="00103417"/>
    <w:rsid w:val="00103CCA"/>
    <w:rsid w:val="00104C18"/>
    <w:rsid w:val="00112871"/>
    <w:rsid w:val="001134FD"/>
    <w:rsid w:val="0012405B"/>
    <w:rsid w:val="00132D96"/>
    <w:rsid w:val="00136243"/>
    <w:rsid w:val="00143EC2"/>
    <w:rsid w:val="00151BC3"/>
    <w:rsid w:val="00160B81"/>
    <w:rsid w:val="00162519"/>
    <w:rsid w:val="00170D23"/>
    <w:rsid w:val="00172929"/>
    <w:rsid w:val="0017345E"/>
    <w:rsid w:val="001741E5"/>
    <w:rsid w:val="00183928"/>
    <w:rsid w:val="001931A0"/>
    <w:rsid w:val="00193CEA"/>
    <w:rsid w:val="001B006F"/>
    <w:rsid w:val="001B3555"/>
    <w:rsid w:val="001B3AA6"/>
    <w:rsid w:val="001B5F41"/>
    <w:rsid w:val="001C0984"/>
    <w:rsid w:val="001D3733"/>
    <w:rsid w:val="001E37BF"/>
    <w:rsid w:val="00205E05"/>
    <w:rsid w:val="0021221D"/>
    <w:rsid w:val="00215F18"/>
    <w:rsid w:val="00226FD0"/>
    <w:rsid w:val="00233479"/>
    <w:rsid w:val="002506BF"/>
    <w:rsid w:val="00257A76"/>
    <w:rsid w:val="002638F5"/>
    <w:rsid w:val="002741D9"/>
    <w:rsid w:val="002915B3"/>
    <w:rsid w:val="002927E4"/>
    <w:rsid w:val="002A5C3E"/>
    <w:rsid w:val="002A6FC4"/>
    <w:rsid w:val="002A741A"/>
    <w:rsid w:val="002B0A60"/>
    <w:rsid w:val="002B2B08"/>
    <w:rsid w:val="002C3CC7"/>
    <w:rsid w:val="002C78C5"/>
    <w:rsid w:val="002C7CB7"/>
    <w:rsid w:val="002D1674"/>
    <w:rsid w:val="002E07E4"/>
    <w:rsid w:val="002E115E"/>
    <w:rsid w:val="002E7097"/>
    <w:rsid w:val="00313A79"/>
    <w:rsid w:val="00323DF8"/>
    <w:rsid w:val="00325D21"/>
    <w:rsid w:val="00327850"/>
    <w:rsid w:val="00330000"/>
    <w:rsid w:val="00331090"/>
    <w:rsid w:val="00336317"/>
    <w:rsid w:val="003417CE"/>
    <w:rsid w:val="0036187D"/>
    <w:rsid w:val="00363A2C"/>
    <w:rsid w:val="003644AC"/>
    <w:rsid w:val="00364FE6"/>
    <w:rsid w:val="0037239F"/>
    <w:rsid w:val="003747B9"/>
    <w:rsid w:val="0037702A"/>
    <w:rsid w:val="0037797E"/>
    <w:rsid w:val="003970C7"/>
    <w:rsid w:val="003B0750"/>
    <w:rsid w:val="003B0BCB"/>
    <w:rsid w:val="003C5310"/>
    <w:rsid w:val="003E032B"/>
    <w:rsid w:val="003E1AFB"/>
    <w:rsid w:val="003E2608"/>
    <w:rsid w:val="003E2B24"/>
    <w:rsid w:val="003E301C"/>
    <w:rsid w:val="003E617B"/>
    <w:rsid w:val="0040504F"/>
    <w:rsid w:val="00407DEA"/>
    <w:rsid w:val="00411C7C"/>
    <w:rsid w:val="00427BD1"/>
    <w:rsid w:val="0043030A"/>
    <w:rsid w:val="004314A5"/>
    <w:rsid w:val="00466645"/>
    <w:rsid w:val="00471E4E"/>
    <w:rsid w:val="0047304C"/>
    <w:rsid w:val="004739DD"/>
    <w:rsid w:val="004742C8"/>
    <w:rsid w:val="00475D2C"/>
    <w:rsid w:val="0047662A"/>
    <w:rsid w:val="00487B19"/>
    <w:rsid w:val="004914AB"/>
    <w:rsid w:val="004A1BB3"/>
    <w:rsid w:val="004A664A"/>
    <w:rsid w:val="004B025A"/>
    <w:rsid w:val="004B1764"/>
    <w:rsid w:val="004B1D89"/>
    <w:rsid w:val="004C0065"/>
    <w:rsid w:val="004C5E56"/>
    <w:rsid w:val="004D6C96"/>
    <w:rsid w:val="004E3D4B"/>
    <w:rsid w:val="004E46DB"/>
    <w:rsid w:val="004F6865"/>
    <w:rsid w:val="00507039"/>
    <w:rsid w:val="00512DE4"/>
    <w:rsid w:val="00514E48"/>
    <w:rsid w:val="00521F74"/>
    <w:rsid w:val="00523131"/>
    <w:rsid w:val="00523997"/>
    <w:rsid w:val="005325BC"/>
    <w:rsid w:val="0054049E"/>
    <w:rsid w:val="005449E7"/>
    <w:rsid w:val="00545864"/>
    <w:rsid w:val="00551E9A"/>
    <w:rsid w:val="005538E2"/>
    <w:rsid w:val="0055480A"/>
    <w:rsid w:val="00556EAA"/>
    <w:rsid w:val="00561C4A"/>
    <w:rsid w:val="00577EAA"/>
    <w:rsid w:val="00583025"/>
    <w:rsid w:val="005849C6"/>
    <w:rsid w:val="00590FD5"/>
    <w:rsid w:val="00592102"/>
    <w:rsid w:val="00595E00"/>
    <w:rsid w:val="005B2FDF"/>
    <w:rsid w:val="005B3C2A"/>
    <w:rsid w:val="005B5A86"/>
    <w:rsid w:val="005C64F1"/>
    <w:rsid w:val="005D0C03"/>
    <w:rsid w:val="005D7E02"/>
    <w:rsid w:val="005E3E42"/>
    <w:rsid w:val="005E4B96"/>
    <w:rsid w:val="005E610C"/>
    <w:rsid w:val="005F4776"/>
    <w:rsid w:val="00601D48"/>
    <w:rsid w:val="00617981"/>
    <w:rsid w:val="00623C23"/>
    <w:rsid w:val="006240A9"/>
    <w:rsid w:val="00630F26"/>
    <w:rsid w:val="00633CDF"/>
    <w:rsid w:val="00645D93"/>
    <w:rsid w:val="00645EEE"/>
    <w:rsid w:val="00687CC3"/>
    <w:rsid w:val="00687E2F"/>
    <w:rsid w:val="006A2178"/>
    <w:rsid w:val="006B4630"/>
    <w:rsid w:val="006B55DA"/>
    <w:rsid w:val="006B5A73"/>
    <w:rsid w:val="006C0D49"/>
    <w:rsid w:val="006C1238"/>
    <w:rsid w:val="006E11FC"/>
    <w:rsid w:val="006F256D"/>
    <w:rsid w:val="00701195"/>
    <w:rsid w:val="00703188"/>
    <w:rsid w:val="00710F8C"/>
    <w:rsid w:val="00714E8A"/>
    <w:rsid w:val="0072288B"/>
    <w:rsid w:val="00725DFE"/>
    <w:rsid w:val="00732390"/>
    <w:rsid w:val="0073633E"/>
    <w:rsid w:val="0074467D"/>
    <w:rsid w:val="00750315"/>
    <w:rsid w:val="00751FDE"/>
    <w:rsid w:val="0076249A"/>
    <w:rsid w:val="00785C3E"/>
    <w:rsid w:val="00786DD7"/>
    <w:rsid w:val="007B69E3"/>
    <w:rsid w:val="007C278A"/>
    <w:rsid w:val="007C56C2"/>
    <w:rsid w:val="007D0009"/>
    <w:rsid w:val="007D1F61"/>
    <w:rsid w:val="007D65E0"/>
    <w:rsid w:val="007D7C94"/>
    <w:rsid w:val="008077F1"/>
    <w:rsid w:val="0081656D"/>
    <w:rsid w:val="008242F3"/>
    <w:rsid w:val="00831B25"/>
    <w:rsid w:val="0083263D"/>
    <w:rsid w:val="0084023B"/>
    <w:rsid w:val="00841B54"/>
    <w:rsid w:val="008518FE"/>
    <w:rsid w:val="00852717"/>
    <w:rsid w:val="00863319"/>
    <w:rsid w:val="00873A01"/>
    <w:rsid w:val="00883A6C"/>
    <w:rsid w:val="008A59C5"/>
    <w:rsid w:val="008A5D79"/>
    <w:rsid w:val="008B7281"/>
    <w:rsid w:val="008D2914"/>
    <w:rsid w:val="008D74E3"/>
    <w:rsid w:val="008E2FF2"/>
    <w:rsid w:val="008E5326"/>
    <w:rsid w:val="008F5A9D"/>
    <w:rsid w:val="008F6A92"/>
    <w:rsid w:val="00903D9A"/>
    <w:rsid w:val="00905122"/>
    <w:rsid w:val="00920F83"/>
    <w:rsid w:val="009215E2"/>
    <w:rsid w:val="00927572"/>
    <w:rsid w:val="00934DCF"/>
    <w:rsid w:val="009363F7"/>
    <w:rsid w:val="009431BE"/>
    <w:rsid w:val="00954499"/>
    <w:rsid w:val="00954FE5"/>
    <w:rsid w:val="00956D17"/>
    <w:rsid w:val="00967CC3"/>
    <w:rsid w:val="00970B5C"/>
    <w:rsid w:val="00971AF8"/>
    <w:rsid w:val="009721D0"/>
    <w:rsid w:val="00973CF5"/>
    <w:rsid w:val="00977719"/>
    <w:rsid w:val="0098476D"/>
    <w:rsid w:val="00985271"/>
    <w:rsid w:val="009865D8"/>
    <w:rsid w:val="00995834"/>
    <w:rsid w:val="009A04DD"/>
    <w:rsid w:val="009A095E"/>
    <w:rsid w:val="009A32CE"/>
    <w:rsid w:val="009C596B"/>
    <w:rsid w:val="009D559A"/>
    <w:rsid w:val="009F1DA9"/>
    <w:rsid w:val="00A07399"/>
    <w:rsid w:val="00A11247"/>
    <w:rsid w:val="00A20FCE"/>
    <w:rsid w:val="00A41C23"/>
    <w:rsid w:val="00A45483"/>
    <w:rsid w:val="00A60B01"/>
    <w:rsid w:val="00A63D81"/>
    <w:rsid w:val="00A644D3"/>
    <w:rsid w:val="00A70B04"/>
    <w:rsid w:val="00A77A6D"/>
    <w:rsid w:val="00A82B16"/>
    <w:rsid w:val="00A95D8C"/>
    <w:rsid w:val="00AA5215"/>
    <w:rsid w:val="00AB7102"/>
    <w:rsid w:val="00AC1273"/>
    <w:rsid w:val="00AC735B"/>
    <w:rsid w:val="00AD28C8"/>
    <w:rsid w:val="00AE6AAF"/>
    <w:rsid w:val="00B02164"/>
    <w:rsid w:val="00B050BD"/>
    <w:rsid w:val="00B250CD"/>
    <w:rsid w:val="00B260C3"/>
    <w:rsid w:val="00B26B1A"/>
    <w:rsid w:val="00B31B70"/>
    <w:rsid w:val="00B409F8"/>
    <w:rsid w:val="00B433FB"/>
    <w:rsid w:val="00B44D72"/>
    <w:rsid w:val="00B504C5"/>
    <w:rsid w:val="00B54C2C"/>
    <w:rsid w:val="00B55465"/>
    <w:rsid w:val="00B60146"/>
    <w:rsid w:val="00B77B6A"/>
    <w:rsid w:val="00B90FDD"/>
    <w:rsid w:val="00B919C4"/>
    <w:rsid w:val="00B92D37"/>
    <w:rsid w:val="00BB6288"/>
    <w:rsid w:val="00BE7634"/>
    <w:rsid w:val="00BF11AF"/>
    <w:rsid w:val="00C102F0"/>
    <w:rsid w:val="00C15BDC"/>
    <w:rsid w:val="00C16847"/>
    <w:rsid w:val="00C16BA9"/>
    <w:rsid w:val="00C34BD3"/>
    <w:rsid w:val="00C41BFB"/>
    <w:rsid w:val="00C50EA8"/>
    <w:rsid w:val="00C541D7"/>
    <w:rsid w:val="00C614BE"/>
    <w:rsid w:val="00C64230"/>
    <w:rsid w:val="00C92A1D"/>
    <w:rsid w:val="00CA0742"/>
    <w:rsid w:val="00CA335E"/>
    <w:rsid w:val="00CA6451"/>
    <w:rsid w:val="00CB54C6"/>
    <w:rsid w:val="00CB6D1B"/>
    <w:rsid w:val="00CC3501"/>
    <w:rsid w:val="00CC4792"/>
    <w:rsid w:val="00CC56E1"/>
    <w:rsid w:val="00CD431E"/>
    <w:rsid w:val="00CE36F0"/>
    <w:rsid w:val="00CE4259"/>
    <w:rsid w:val="00D01ADF"/>
    <w:rsid w:val="00D13996"/>
    <w:rsid w:val="00D218AB"/>
    <w:rsid w:val="00D22574"/>
    <w:rsid w:val="00D4120A"/>
    <w:rsid w:val="00D501FC"/>
    <w:rsid w:val="00D50865"/>
    <w:rsid w:val="00D94A85"/>
    <w:rsid w:val="00D9647B"/>
    <w:rsid w:val="00DA4137"/>
    <w:rsid w:val="00DB144A"/>
    <w:rsid w:val="00DB6E82"/>
    <w:rsid w:val="00DC0F99"/>
    <w:rsid w:val="00DC2C2A"/>
    <w:rsid w:val="00DC4374"/>
    <w:rsid w:val="00DC5B89"/>
    <w:rsid w:val="00DC6A5D"/>
    <w:rsid w:val="00DE4710"/>
    <w:rsid w:val="00E1001C"/>
    <w:rsid w:val="00E158ED"/>
    <w:rsid w:val="00E5079E"/>
    <w:rsid w:val="00E555C6"/>
    <w:rsid w:val="00E60F24"/>
    <w:rsid w:val="00E654A0"/>
    <w:rsid w:val="00E66912"/>
    <w:rsid w:val="00E81733"/>
    <w:rsid w:val="00E90A7D"/>
    <w:rsid w:val="00E93E63"/>
    <w:rsid w:val="00E96120"/>
    <w:rsid w:val="00EA0AAD"/>
    <w:rsid w:val="00EA5835"/>
    <w:rsid w:val="00EA5969"/>
    <w:rsid w:val="00EC15B4"/>
    <w:rsid w:val="00ED1E2A"/>
    <w:rsid w:val="00EE0AB1"/>
    <w:rsid w:val="00EF238F"/>
    <w:rsid w:val="00EF43D1"/>
    <w:rsid w:val="00EF574E"/>
    <w:rsid w:val="00F00A6E"/>
    <w:rsid w:val="00F071C0"/>
    <w:rsid w:val="00F108A5"/>
    <w:rsid w:val="00F13644"/>
    <w:rsid w:val="00F168A6"/>
    <w:rsid w:val="00F31AA5"/>
    <w:rsid w:val="00F3355E"/>
    <w:rsid w:val="00F36A46"/>
    <w:rsid w:val="00F56BC8"/>
    <w:rsid w:val="00F63E5C"/>
    <w:rsid w:val="00F72977"/>
    <w:rsid w:val="00F82E81"/>
    <w:rsid w:val="00F83967"/>
    <w:rsid w:val="00F902EA"/>
    <w:rsid w:val="00F90D17"/>
    <w:rsid w:val="00F92D48"/>
    <w:rsid w:val="00F96E2D"/>
    <w:rsid w:val="00FA4169"/>
    <w:rsid w:val="00FA5234"/>
    <w:rsid w:val="00FA668A"/>
    <w:rsid w:val="00FA7A19"/>
    <w:rsid w:val="00FB1718"/>
    <w:rsid w:val="00FB27BA"/>
    <w:rsid w:val="00FC7A06"/>
    <w:rsid w:val="00FE09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D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D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5D21"/>
    <w:rPr>
      <w:sz w:val="18"/>
      <w:szCs w:val="18"/>
    </w:rPr>
  </w:style>
  <w:style w:type="paragraph" w:styleId="a4">
    <w:name w:val="footer"/>
    <w:basedOn w:val="a"/>
    <w:link w:val="Char0"/>
    <w:unhideWhenUsed/>
    <w:rsid w:val="00325D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5D21"/>
    <w:rPr>
      <w:sz w:val="18"/>
      <w:szCs w:val="18"/>
    </w:rPr>
  </w:style>
  <w:style w:type="character" w:styleId="a5">
    <w:name w:val="Hyperlink"/>
    <w:basedOn w:val="a0"/>
    <w:rsid w:val="00325D21"/>
    <w:rPr>
      <w:color w:val="0000FF"/>
      <w:u w:val="single"/>
    </w:rPr>
  </w:style>
  <w:style w:type="character" w:styleId="a6">
    <w:name w:val="page number"/>
    <w:basedOn w:val="a0"/>
    <w:rsid w:val="00325D21"/>
  </w:style>
  <w:style w:type="paragraph" w:styleId="a7">
    <w:name w:val="Balloon Text"/>
    <w:basedOn w:val="a"/>
    <w:link w:val="Char1"/>
    <w:uiPriority w:val="99"/>
    <w:semiHidden/>
    <w:unhideWhenUsed/>
    <w:rsid w:val="0003329C"/>
    <w:rPr>
      <w:sz w:val="18"/>
      <w:szCs w:val="18"/>
    </w:rPr>
  </w:style>
  <w:style w:type="character" w:customStyle="1" w:styleId="Char1">
    <w:name w:val="批注框文本 Char"/>
    <w:basedOn w:val="a0"/>
    <w:link w:val="a7"/>
    <w:uiPriority w:val="99"/>
    <w:semiHidden/>
    <w:rsid w:val="0003329C"/>
    <w:rPr>
      <w:rFonts w:ascii="Times New Roman" w:eastAsia="宋体" w:hAnsi="Times New Roman" w:cs="Times New Roman"/>
      <w:sz w:val="18"/>
      <w:szCs w:val="18"/>
    </w:rPr>
  </w:style>
  <w:style w:type="paragraph" w:styleId="a8">
    <w:name w:val="List Paragraph"/>
    <w:basedOn w:val="a"/>
    <w:uiPriority w:val="34"/>
    <w:qFormat/>
    <w:rsid w:val="00687CC3"/>
    <w:pPr>
      <w:ind w:firstLineChars="200" w:firstLine="420"/>
    </w:pPr>
  </w:style>
  <w:style w:type="paragraph" w:styleId="a9">
    <w:name w:val="Document Map"/>
    <w:basedOn w:val="a"/>
    <w:link w:val="Char2"/>
    <w:uiPriority w:val="99"/>
    <w:semiHidden/>
    <w:unhideWhenUsed/>
    <w:rsid w:val="008D74E3"/>
    <w:rPr>
      <w:rFonts w:ascii="宋体"/>
      <w:sz w:val="18"/>
      <w:szCs w:val="18"/>
    </w:rPr>
  </w:style>
  <w:style w:type="character" w:customStyle="1" w:styleId="Char2">
    <w:name w:val="文档结构图 Char"/>
    <w:basedOn w:val="a0"/>
    <w:link w:val="a9"/>
    <w:uiPriority w:val="99"/>
    <w:semiHidden/>
    <w:rsid w:val="008D74E3"/>
    <w:rPr>
      <w:rFonts w:ascii="宋体" w:eastAsia="宋体" w:hAnsi="Times New Roman" w:cs="Times New Roman"/>
      <w:sz w:val="18"/>
      <w:szCs w:val="18"/>
    </w:rPr>
  </w:style>
  <w:style w:type="character" w:customStyle="1" w:styleId="apple-style-span">
    <w:name w:val="apple-style-span"/>
    <w:basedOn w:val="a0"/>
    <w:rsid w:val="008D7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D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D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5D21"/>
    <w:rPr>
      <w:sz w:val="18"/>
      <w:szCs w:val="18"/>
    </w:rPr>
  </w:style>
  <w:style w:type="paragraph" w:styleId="a4">
    <w:name w:val="footer"/>
    <w:basedOn w:val="a"/>
    <w:link w:val="Char0"/>
    <w:unhideWhenUsed/>
    <w:rsid w:val="00325D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5D21"/>
    <w:rPr>
      <w:sz w:val="18"/>
      <w:szCs w:val="18"/>
    </w:rPr>
  </w:style>
  <w:style w:type="character" w:styleId="a5">
    <w:name w:val="Hyperlink"/>
    <w:basedOn w:val="a0"/>
    <w:rsid w:val="00325D21"/>
    <w:rPr>
      <w:color w:val="0000FF"/>
      <w:u w:val="single"/>
    </w:rPr>
  </w:style>
  <w:style w:type="character" w:styleId="a6">
    <w:name w:val="page number"/>
    <w:basedOn w:val="a0"/>
    <w:rsid w:val="00325D21"/>
  </w:style>
  <w:style w:type="paragraph" w:styleId="a7">
    <w:name w:val="Balloon Text"/>
    <w:basedOn w:val="a"/>
    <w:link w:val="Char1"/>
    <w:uiPriority w:val="99"/>
    <w:semiHidden/>
    <w:unhideWhenUsed/>
    <w:rsid w:val="0003329C"/>
    <w:rPr>
      <w:sz w:val="18"/>
      <w:szCs w:val="18"/>
    </w:rPr>
  </w:style>
  <w:style w:type="character" w:customStyle="1" w:styleId="Char1">
    <w:name w:val="批注框文本 Char"/>
    <w:basedOn w:val="a0"/>
    <w:link w:val="a7"/>
    <w:uiPriority w:val="99"/>
    <w:semiHidden/>
    <w:rsid w:val="0003329C"/>
    <w:rPr>
      <w:rFonts w:ascii="Times New Roman" w:eastAsia="宋体" w:hAnsi="Times New Roman" w:cs="Times New Roman"/>
      <w:sz w:val="18"/>
      <w:szCs w:val="18"/>
    </w:rPr>
  </w:style>
  <w:style w:type="paragraph" w:styleId="a8">
    <w:name w:val="List Paragraph"/>
    <w:basedOn w:val="a"/>
    <w:uiPriority w:val="34"/>
    <w:qFormat/>
    <w:rsid w:val="00687CC3"/>
    <w:pPr>
      <w:ind w:firstLineChars="200" w:firstLine="420"/>
    </w:pPr>
  </w:style>
  <w:style w:type="paragraph" w:styleId="a9">
    <w:name w:val="Document Map"/>
    <w:basedOn w:val="a"/>
    <w:link w:val="Char2"/>
    <w:uiPriority w:val="99"/>
    <w:semiHidden/>
    <w:unhideWhenUsed/>
    <w:rsid w:val="008D74E3"/>
    <w:rPr>
      <w:rFonts w:ascii="宋体"/>
      <w:sz w:val="18"/>
      <w:szCs w:val="18"/>
    </w:rPr>
  </w:style>
  <w:style w:type="character" w:customStyle="1" w:styleId="Char2">
    <w:name w:val="文档结构图 Char"/>
    <w:basedOn w:val="a0"/>
    <w:link w:val="a9"/>
    <w:uiPriority w:val="99"/>
    <w:semiHidden/>
    <w:rsid w:val="008D74E3"/>
    <w:rPr>
      <w:rFonts w:ascii="宋体" w:eastAsia="宋体" w:hAnsi="Times New Roman" w:cs="Times New Roman"/>
      <w:sz w:val="18"/>
      <w:szCs w:val="18"/>
    </w:rPr>
  </w:style>
  <w:style w:type="character" w:customStyle="1" w:styleId="apple-style-span">
    <w:name w:val="apple-style-span"/>
    <w:basedOn w:val="a0"/>
    <w:rsid w:val="008D74E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3CA7D-8530-403A-86F7-7AA57B26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4</Pages>
  <Words>315</Words>
  <Characters>1798</Characters>
  <Application>Microsoft Office Word</Application>
  <DocSecurity>0</DocSecurity>
  <Lines>14</Lines>
  <Paragraphs>4</Paragraphs>
  <ScaleCrop>false</ScaleCrop>
  <Company>IWHR</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陈康宁</dc:creator>
  <cp:lastModifiedBy>余弘婧</cp:lastModifiedBy>
  <cp:revision>15</cp:revision>
  <cp:lastPrinted>2011-10-22T09:11:00Z</cp:lastPrinted>
  <dcterms:created xsi:type="dcterms:W3CDTF">2012-06-27T21:53:00Z</dcterms:created>
  <dcterms:modified xsi:type="dcterms:W3CDTF">2014-08-26T03:35:00Z</dcterms:modified>
</cp:coreProperties>
</file>